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FF1D" w14:textId="77777777" w:rsidR="00AC47A7" w:rsidRDefault="00AC47A7" w:rsidP="00AC47A7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0ADB2796" wp14:editId="148A6961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35E1A353" w14:textId="3936977F" w:rsidR="00AC47A7" w:rsidRPr="00393E4C" w:rsidRDefault="00AC47A7" w:rsidP="00AC47A7">
      <w:pPr>
        <w:spacing w:before="120"/>
        <w:rPr>
          <w:rFonts w:ascii="TH SarabunIT๙" w:hAnsi="TH SarabunIT๙" w:cs="TH SarabunIT๙"/>
          <w:b/>
          <w:bCs/>
          <w:sz w:val="70"/>
          <w:szCs w:val="70"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คณะศึกษาศาสตร์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สาขาวิชา........................................................................  </w:t>
      </w:r>
      <w:r w:rsidRPr="0009521E">
        <w:rPr>
          <w:rFonts w:ascii="TH SarabunIT๙" w:hAnsi="TH SarabunIT๙" w:cs="TH SarabunIT๙"/>
          <w:sz w:val="30"/>
          <w:szCs w:val="30"/>
          <w:cs/>
        </w:rPr>
        <w:t>โทร. …………..</w:t>
      </w:r>
    </w:p>
    <w:p w14:paraId="2C436BF0" w14:textId="098874C2" w:rsidR="00AC47A7" w:rsidRPr="00393E4C" w:rsidRDefault="00AC47A7" w:rsidP="00AC47A7">
      <w:pPr>
        <w:rPr>
          <w:rFonts w:ascii="TH SarabunIT๙" w:hAnsi="TH SarabunIT๙" w:cs="TH SarabunIT๙"/>
          <w:sz w:val="32"/>
          <w:szCs w:val="32"/>
          <w:cs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B7C5D">
        <w:rPr>
          <w:rFonts w:ascii="TH SarabunIT๙" w:hAnsi="TH SarabunIT๙" w:cs="TH SarabunIT๙"/>
          <w:sz w:val="30"/>
          <w:szCs w:val="30"/>
          <w:cs/>
        </w:rPr>
        <w:t>อว</w:t>
      </w:r>
      <w:proofErr w:type="spellEnd"/>
      <w:r w:rsidRPr="00CB7C5D">
        <w:rPr>
          <w:rFonts w:ascii="TH SarabunIT๙" w:hAnsi="TH SarabunIT๙" w:cs="TH SarabunIT๙"/>
          <w:sz w:val="30"/>
          <w:szCs w:val="30"/>
          <w:cs/>
        </w:rPr>
        <w:t xml:space="preserve"> 8205.01/</w:t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</w:p>
    <w:p w14:paraId="2475C21D" w14:textId="625B483F" w:rsidR="00AC47A7" w:rsidRPr="00AC47A7" w:rsidRDefault="00AC47A7" w:rsidP="00AC47A7">
      <w:pPr>
        <w:spacing w:after="120"/>
        <w:rPr>
          <w:rFonts w:ascii="TH SarabunIT๙" w:hAnsi="TH SarabunIT๙" w:cs="TH SarabunIT๙"/>
          <w:sz w:val="30"/>
          <w:szCs w:val="30"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93E4C">
        <w:rPr>
          <w:rFonts w:ascii="TH SarabunIT๙" w:hAnsi="TH SarabunIT๙" w:cs="TH SarabunIT๙"/>
          <w:cs/>
        </w:rPr>
        <w:t xml:space="preserve">  </w:t>
      </w:r>
      <w:bookmarkStart w:id="0" w:name="_GoBack"/>
      <w:r w:rsidRPr="0009521E">
        <w:rPr>
          <w:rFonts w:ascii="TH SarabunPSK" w:hAnsi="TH SarabunPSK" w:cs="TH SarabunPSK"/>
          <w:sz w:val="30"/>
          <w:szCs w:val="30"/>
          <w:cs/>
        </w:rPr>
        <w:t xml:space="preserve">ขอชี้แจงการให้ค่าระดับขั้น </w:t>
      </w:r>
      <w:r w:rsidRPr="0009521E">
        <w:rPr>
          <w:rFonts w:ascii="TH SarabunPSK" w:hAnsi="TH SarabunPSK" w:cs="TH SarabunPSK"/>
          <w:sz w:val="30"/>
          <w:szCs w:val="30"/>
        </w:rPr>
        <w:t>F</w:t>
      </w:r>
      <w:r w:rsidR="00D06D56">
        <w:rPr>
          <w:rFonts w:ascii="TH SarabunPSK" w:hAnsi="TH SarabunPSK" w:cs="TH SarabunPSK"/>
          <w:sz w:val="30"/>
          <w:szCs w:val="30"/>
          <w:cs/>
        </w:rPr>
        <w:t>/</w:t>
      </w:r>
      <w:r w:rsidR="00D06D56">
        <w:rPr>
          <w:rFonts w:ascii="TH SarabunPSK" w:hAnsi="TH SarabunPSK" w:cs="TH SarabunPSK"/>
          <w:sz w:val="30"/>
          <w:szCs w:val="30"/>
        </w:rPr>
        <w:t>U</w:t>
      </w:r>
      <w:r w:rsidRPr="0009521E">
        <w:rPr>
          <w:rFonts w:ascii="TH SarabunPSK" w:hAnsi="TH SarabunPSK" w:cs="TH SarabunPSK"/>
          <w:sz w:val="30"/>
          <w:szCs w:val="30"/>
        </w:rPr>
        <w:t xml:space="preserve"> , I</w:t>
      </w:r>
      <w:bookmarkEnd w:id="0"/>
    </w:p>
    <w:p w14:paraId="54A49811" w14:textId="77777777" w:rsidR="00AC47A7" w:rsidRPr="0009521E" w:rsidRDefault="00AC47A7" w:rsidP="00AC47A7">
      <w:pPr>
        <w:spacing w:after="120"/>
        <w:ind w:right="-142"/>
        <w:rPr>
          <w:rFonts w:ascii="TH SarabunIT๙" w:hAnsi="TH SarabunIT๙" w:cs="TH SarabunIT๙"/>
          <w:sz w:val="30"/>
          <w:szCs w:val="30"/>
          <w:cs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09521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คณบดีคณะศึกษาศาสตร์</w:t>
      </w:r>
    </w:p>
    <w:p w14:paraId="496AB398" w14:textId="7F32D6BA" w:rsidR="00AC47A7" w:rsidRPr="0009521E" w:rsidRDefault="00AC47A7" w:rsidP="00AC47A7">
      <w:pPr>
        <w:pStyle w:val="a7"/>
        <w:ind w:right="-187"/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sz w:val="30"/>
          <w:szCs w:val="30"/>
          <w:cs/>
        </w:rPr>
        <w:tab/>
        <w:t>ตามที่คณะศึกษาศ</w:t>
      </w:r>
      <w:r>
        <w:rPr>
          <w:rFonts w:ascii="TH SarabunIT๙" w:hAnsi="TH SarabunIT๙" w:cs="TH SarabunIT๙"/>
          <w:sz w:val="30"/>
          <w:szCs w:val="30"/>
          <w:cs/>
        </w:rPr>
        <w:t>าสตร์ได้กำหนดให้ส่งค่าระดับขั้น</w:t>
      </w:r>
      <w:r w:rsidRPr="0009521E">
        <w:rPr>
          <w:rFonts w:ascii="TH SarabunIT๙" w:hAnsi="TH SarabunIT๙" w:cs="TH SarabunIT๙"/>
          <w:sz w:val="30"/>
          <w:szCs w:val="30"/>
          <w:cs/>
        </w:rPr>
        <w:t>ภาคเรียน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ที่...</w:t>
      </w:r>
      <w:r w:rsidR="00993609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ปีการศึกษา.....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  เพื่อเสนอคณะกรรมการประจำคณะศึกษาศาสตร์นั้น  และเนื่องจากมีบางรายวิชาที่นิสิตได้</w:t>
      </w:r>
      <w:r>
        <w:rPr>
          <w:rFonts w:ascii="TH SarabunIT๙" w:hAnsi="TH SarabunIT๙" w:cs="TH SarabunIT๙"/>
          <w:w w:val="105"/>
          <w:sz w:val="30"/>
          <w:szCs w:val="30"/>
          <w:cs/>
        </w:rPr>
        <w:t xml:space="preserve">ค่าระดับขั้น </w:t>
      </w:r>
      <w:r w:rsidR="00D06D56">
        <w:rPr>
          <w:rFonts w:ascii="TH SarabunIT๙" w:hAnsi="TH SarabunIT๙" w:cs="TH SarabunIT๙"/>
          <w:w w:val="105"/>
          <w:sz w:val="30"/>
          <w:szCs w:val="30"/>
          <w:cs/>
        </w:rPr>
        <w:t xml:space="preserve"> 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>F</w:t>
      </w:r>
      <w:r w:rsidR="00D06D56">
        <w:rPr>
          <w:rFonts w:ascii="TH SarabunIT๙" w:hAnsi="TH SarabunIT๙" w:cs="TH SarabunIT๙"/>
          <w:w w:val="105"/>
          <w:sz w:val="30"/>
          <w:szCs w:val="30"/>
          <w:cs/>
        </w:rPr>
        <w:t>/</w:t>
      </w:r>
      <w:r w:rsidR="00D06D56">
        <w:rPr>
          <w:rFonts w:ascii="TH SarabunIT๙" w:hAnsi="TH SarabunIT๙" w:cs="TH SarabunIT๙"/>
          <w:w w:val="105"/>
          <w:sz w:val="30"/>
          <w:szCs w:val="30"/>
        </w:rPr>
        <w:t>U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 xml:space="preserve">, I </w:t>
      </w:r>
      <w:r w:rsidRPr="0009521E">
        <w:rPr>
          <w:rFonts w:ascii="TH SarabunIT๙" w:hAnsi="TH SarabunIT๙" w:cs="TH SarabunIT๙"/>
          <w:w w:val="105"/>
          <w:sz w:val="30"/>
          <w:szCs w:val="30"/>
          <w:cs/>
        </w:rPr>
        <w:t xml:space="preserve"> ดังนั้นข้าพเจ้าจึงขอชี้แจงการให้ค่าระดับขั้น  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>F</w:t>
      </w:r>
      <w:r w:rsidR="00D06D56">
        <w:rPr>
          <w:rFonts w:ascii="TH SarabunIT๙" w:hAnsi="TH SarabunIT๙" w:cs="TH SarabunIT๙"/>
          <w:w w:val="105"/>
          <w:sz w:val="30"/>
          <w:szCs w:val="30"/>
          <w:cs/>
        </w:rPr>
        <w:t>/</w:t>
      </w:r>
      <w:r w:rsidR="00D06D56">
        <w:rPr>
          <w:rFonts w:ascii="TH SarabunIT๙" w:hAnsi="TH SarabunIT๙" w:cs="TH SarabunIT๙"/>
          <w:w w:val="105"/>
          <w:sz w:val="30"/>
          <w:szCs w:val="30"/>
        </w:rPr>
        <w:t>U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 xml:space="preserve">, I </w:t>
      </w:r>
      <w:r w:rsidRPr="0009521E">
        <w:rPr>
          <w:rFonts w:ascii="TH SarabunIT๙" w:hAnsi="TH SarabunIT๙" w:cs="TH SarabunIT๙"/>
          <w:w w:val="105"/>
          <w:sz w:val="30"/>
          <w:szCs w:val="30"/>
          <w:cs/>
        </w:rPr>
        <w:t xml:space="preserve"> ตามที่คณะกรรมการประจำ</w:t>
      </w:r>
      <w:r w:rsidRPr="0009521E">
        <w:rPr>
          <w:rFonts w:ascii="TH SarabunIT๙" w:hAnsi="TH SarabunIT๙" w:cs="TH SarabunIT๙"/>
          <w:sz w:val="30"/>
          <w:szCs w:val="30"/>
          <w:cs/>
        </w:rPr>
        <w:t>คณะศึกษาศาสตร์กำหนด  ดังนี้</w:t>
      </w:r>
    </w:p>
    <w:p w14:paraId="1D78ABE2" w14:textId="77777777" w:rsidR="00AC47A7" w:rsidRPr="0009521E" w:rsidRDefault="00AC47A7" w:rsidP="00AC47A7">
      <w:pPr>
        <w:pStyle w:val="a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b/>
          <w:bCs/>
          <w:sz w:val="30"/>
          <w:szCs w:val="30"/>
          <w:cs/>
        </w:rPr>
        <w:t>เหตุผลการชี้แจงการให้ค่าระดับขั้น  (ที่ควรระบุ)</w:t>
      </w:r>
    </w:p>
    <w:p w14:paraId="3966B287" w14:textId="4ED964E7" w:rsidR="00AC47A7" w:rsidRPr="0009521E" w:rsidRDefault="00AC47A7" w:rsidP="001D5D63">
      <w:pPr>
        <w:pStyle w:val="a7"/>
        <w:tabs>
          <w:tab w:val="left" w:pos="1418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-  </w:t>
      </w:r>
      <w:r w:rsidRPr="00235503">
        <w:rPr>
          <w:rFonts w:ascii="TH SarabunIT๙" w:hAnsi="TH SarabunIT๙" w:cs="TH SarabunIT๙"/>
          <w:sz w:val="30"/>
          <w:szCs w:val="30"/>
          <w:u w:val="single"/>
          <w:cs/>
        </w:rPr>
        <w:t xml:space="preserve">ให้ค่าระดับขั้น  </w:t>
      </w:r>
      <w:r w:rsidRPr="00235503">
        <w:rPr>
          <w:rFonts w:ascii="TH SarabunIT๙" w:hAnsi="TH SarabunIT๙" w:cs="TH SarabunIT๙"/>
          <w:sz w:val="30"/>
          <w:szCs w:val="30"/>
          <w:u w:val="single"/>
        </w:rPr>
        <w:t>F</w:t>
      </w:r>
      <w:r w:rsidR="001D5D63" w:rsidRPr="00235503">
        <w:rPr>
          <w:rFonts w:ascii="TH SarabunIT๙" w:hAnsi="TH SarabunIT๙" w:cs="TH SarabunIT๙"/>
          <w:sz w:val="30"/>
          <w:szCs w:val="30"/>
          <w:u w:val="single"/>
          <w:cs/>
        </w:rPr>
        <w:t>/</w:t>
      </w:r>
      <w:r w:rsidR="001D5D63" w:rsidRPr="00235503">
        <w:rPr>
          <w:rFonts w:ascii="TH SarabunIT๙" w:hAnsi="TH SarabunIT๙" w:cs="TH SarabunIT๙"/>
          <w:sz w:val="30"/>
          <w:szCs w:val="30"/>
          <w:u w:val="single"/>
        </w:rPr>
        <w:t xml:space="preserve">U </w:t>
      </w:r>
      <w:r w:rsidR="001D5D63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9521E">
        <w:rPr>
          <w:rFonts w:ascii="TH SarabunIT๙" w:hAnsi="TH SarabunIT๙" w:cs="TH SarabunIT๙"/>
          <w:sz w:val="30"/>
          <w:szCs w:val="30"/>
          <w:cs/>
        </w:rPr>
        <w:t>ในกรณีนิสิต</w:t>
      </w:r>
      <w:r w:rsidR="001D5D63">
        <w:rPr>
          <w:rFonts w:ascii="TH SarabunIT๙" w:hAnsi="TH SarabunIT๙" w:cs="TH SarabunIT๙" w:hint="cs"/>
          <w:sz w:val="30"/>
          <w:szCs w:val="30"/>
          <w:cs/>
        </w:rPr>
        <w:t>ลงทะเบียนเรียนแล้วไม่เข้าชั้นเรียน  หรือมีเวลาเรียนน้อยกว่าร้อยละ 80 ของเวลาเรียนทั้งหมด  กรณีนิสิตทุจริตการสอบโดยมีหลักฐาน  และกรณีนิสิตไม่มีส่วนร่วมในกิจกรรมการเรียนการสอน ตามเงื่อนไข</w:t>
      </w:r>
      <w:r w:rsidR="00235503">
        <w:rPr>
          <w:rFonts w:ascii="TH SarabunIT๙" w:hAnsi="TH SarabunIT๙" w:cs="TH SarabunIT๙" w:hint="cs"/>
          <w:sz w:val="30"/>
          <w:szCs w:val="30"/>
          <w:cs/>
        </w:rPr>
        <w:t>ที่กำหนดไว้ตามแผน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3DBAC13" w14:textId="1AAAB6C0" w:rsidR="00AC47A7" w:rsidRDefault="00AC47A7" w:rsidP="001D5D63">
      <w:pPr>
        <w:pStyle w:val="a7"/>
        <w:tabs>
          <w:tab w:val="left" w:pos="1418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-  </w:t>
      </w:r>
      <w:r w:rsidRPr="00235503">
        <w:rPr>
          <w:rFonts w:ascii="TH SarabunIT๙" w:hAnsi="TH SarabunIT๙" w:cs="TH SarabunIT๙"/>
          <w:sz w:val="30"/>
          <w:szCs w:val="30"/>
          <w:u w:val="single"/>
          <w:cs/>
        </w:rPr>
        <w:t xml:space="preserve">ให้ค่าระดับขั้น  </w:t>
      </w:r>
      <w:r w:rsidRPr="00235503">
        <w:rPr>
          <w:rFonts w:ascii="TH SarabunIT๙" w:hAnsi="TH SarabunIT๙" w:cs="TH SarabunIT๙"/>
          <w:sz w:val="30"/>
          <w:szCs w:val="30"/>
          <w:u w:val="single"/>
        </w:rPr>
        <w:t>I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 ในกรณี</w:t>
      </w:r>
      <w:r w:rsidR="001D5D63">
        <w:rPr>
          <w:rFonts w:ascii="TH SarabunIT๙" w:hAnsi="TH SarabunIT๙" w:cs="TH SarabunIT๙" w:hint="cs"/>
          <w:sz w:val="30"/>
          <w:szCs w:val="30"/>
          <w:cs/>
        </w:rPr>
        <w:t xml:space="preserve">นิสิตมีเวลาเรียนครบตามเกณฑ์  แต่ไม่สามารถสอบเพราะป่วยหรือเหตุสุดวิสัย ซึ่งได้รับอนุมัติจากหัวหน้าส่วนงานวิชาการที่นิสิตสังกัด  และกรณีผู้สอนและประธานสาขาวิชาเห็นสมควรให้รอการประเมินระดับขั้น  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B137192" w14:textId="77777777" w:rsidR="00AC47A7" w:rsidRPr="00AC47A7" w:rsidRDefault="00AC47A7" w:rsidP="00AC47A7">
      <w:pPr>
        <w:pStyle w:val="a7"/>
        <w:rPr>
          <w:rFonts w:ascii="TH SarabunIT๙" w:hAnsi="TH SarabunIT๙" w:cs="TH SarabunIT๙"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5"/>
        <w:gridCol w:w="1440"/>
        <w:gridCol w:w="828"/>
        <w:gridCol w:w="2835"/>
        <w:gridCol w:w="1984"/>
      </w:tblGrid>
      <w:tr w:rsidR="00AC47A7" w:rsidRPr="009233C3" w14:paraId="27E47704" w14:textId="77777777" w:rsidTr="00CB1724">
        <w:tc>
          <w:tcPr>
            <w:tcW w:w="828" w:type="dxa"/>
            <w:shd w:val="pct10" w:color="auto" w:fill="auto"/>
          </w:tcPr>
          <w:p w14:paraId="0D65363D" w14:textId="77777777" w:rsidR="00AC47A7" w:rsidRPr="00AC47A7" w:rsidRDefault="00AC47A7" w:rsidP="00CB1724">
            <w:pPr>
              <w:pStyle w:val="a7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47A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265" w:type="dxa"/>
            <w:shd w:val="pct10" w:color="auto" w:fill="auto"/>
          </w:tcPr>
          <w:p w14:paraId="7EDE73C2" w14:textId="77777777" w:rsidR="00AC47A7" w:rsidRP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รหัสรายวิชา</w:t>
            </w:r>
          </w:p>
        </w:tc>
        <w:tc>
          <w:tcPr>
            <w:tcW w:w="1440" w:type="dxa"/>
            <w:shd w:val="pct10" w:color="auto" w:fill="auto"/>
          </w:tcPr>
          <w:p w14:paraId="370BE31F" w14:textId="77777777" w:rsidR="00AC47A7" w:rsidRP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ให้ค่าระดับขั้น</w:t>
            </w:r>
          </w:p>
          <w:p w14:paraId="5E14E9A9" w14:textId="0CDA3C42" w:rsidR="00AC47A7" w:rsidRPr="00AC47A7" w:rsidRDefault="00AC47A7" w:rsidP="001D5D63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F</w:t>
            </w:r>
            <w:r w:rsidR="001D5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 w:rsidR="001D5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U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,  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828" w:type="dxa"/>
            <w:shd w:val="pct10" w:color="auto" w:fill="auto"/>
          </w:tcPr>
          <w:p w14:paraId="6354EA95" w14:textId="77777777" w:rsidR="00AC47A7" w:rsidRP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14:paraId="4BB84F70" w14:textId="77777777" w:rsidR="00AC47A7" w:rsidRP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2835" w:type="dxa"/>
            <w:shd w:val="pct10" w:color="auto" w:fill="auto"/>
          </w:tcPr>
          <w:p w14:paraId="78CC5872" w14:textId="77777777" w:rsidR="00AC47A7" w:rsidRP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รายชื่อนิสิต</w:t>
            </w:r>
          </w:p>
        </w:tc>
        <w:tc>
          <w:tcPr>
            <w:tcW w:w="1984" w:type="dxa"/>
            <w:shd w:val="pct10" w:color="auto" w:fill="auto"/>
          </w:tcPr>
          <w:p w14:paraId="526A08AC" w14:textId="77777777" w:rsidR="00AC47A7" w:rsidRP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เหตุผลการให้</w:t>
            </w:r>
          </w:p>
          <w:p w14:paraId="48DB80AE" w14:textId="46C97F27" w:rsidR="00AC47A7" w:rsidRPr="00AC47A7" w:rsidRDefault="00AC47A7" w:rsidP="001D5D63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ค่าระดับขั้น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F</w:t>
            </w:r>
            <w:r w:rsidR="001D5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 w:rsidR="001D5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U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 I</w:t>
            </w:r>
          </w:p>
        </w:tc>
      </w:tr>
      <w:tr w:rsidR="00AC47A7" w:rsidRPr="009233C3" w14:paraId="458521A2" w14:textId="77777777" w:rsidTr="006C208D">
        <w:trPr>
          <w:trHeight w:val="1092"/>
        </w:trPr>
        <w:tc>
          <w:tcPr>
            <w:tcW w:w="828" w:type="dxa"/>
          </w:tcPr>
          <w:p w14:paraId="02B6AC33" w14:textId="77777777" w:rsidR="00AC47A7" w:rsidRPr="0009521E" w:rsidRDefault="00AC47A7" w:rsidP="00CB1724">
            <w:pPr>
              <w:pStyle w:val="a7"/>
              <w:ind w:right="-108" w:hanging="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5" w:type="dxa"/>
          </w:tcPr>
          <w:p w14:paraId="34F8C88A" w14:textId="77777777" w:rsidR="00AC47A7" w:rsidRPr="0009521E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47322FD3" w14:textId="77777777" w:rsidR="00AC47A7" w:rsidRPr="0009521E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8" w:type="dxa"/>
          </w:tcPr>
          <w:p w14:paraId="6B618C63" w14:textId="77777777" w:rsidR="00AC47A7" w:rsidRPr="0009521E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5DB60FA4" w14:textId="77777777" w:rsid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C82E73D" w14:textId="77777777" w:rsidR="00AC47A7" w:rsidRDefault="00AC47A7" w:rsidP="00CB172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22263F0" w14:textId="6B6E21C8" w:rsidR="00AC47A7" w:rsidRPr="0009521E" w:rsidRDefault="00AC47A7" w:rsidP="00D30903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14:paraId="1C60B825" w14:textId="77777777" w:rsidR="00AC47A7" w:rsidRPr="0009521E" w:rsidRDefault="00AC47A7" w:rsidP="00CB1724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1F68148D" w14:textId="77777777" w:rsidR="00AC47A7" w:rsidRPr="00812E9D" w:rsidRDefault="00AC47A7" w:rsidP="00AC47A7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812E9D">
        <w:rPr>
          <w:rFonts w:ascii="TH SarabunPSK" w:hAnsi="TH SarabunPSK" w:cs="TH SarabunPSK"/>
          <w:sz w:val="12"/>
          <w:szCs w:val="12"/>
        </w:rPr>
        <w:tab/>
      </w:r>
      <w:r w:rsidRPr="00812E9D">
        <w:rPr>
          <w:rFonts w:ascii="TH SarabunPSK" w:hAnsi="TH SarabunPSK" w:cs="TH SarabunPSK"/>
          <w:sz w:val="12"/>
          <w:szCs w:val="12"/>
        </w:rPr>
        <w:tab/>
      </w:r>
    </w:p>
    <w:p w14:paraId="76E930BF" w14:textId="394118C8" w:rsidR="00AC47A7" w:rsidRPr="0009521E" w:rsidRDefault="00AC47A7" w:rsidP="00AC47A7">
      <w:pPr>
        <w:spacing w:after="120"/>
        <w:ind w:right="-228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w w:val="99"/>
          <w:sz w:val="30"/>
          <w:szCs w:val="30"/>
          <w:cs/>
        </w:rPr>
        <w:t>ทั้งนี้ การให้ค่าระดับขั้น</w:t>
      </w:r>
      <w:r w:rsidRPr="0009521E">
        <w:rPr>
          <w:rFonts w:ascii="TH SarabunIT๙" w:hAnsi="TH SarabunIT๙" w:cs="TH SarabunIT๙"/>
          <w:w w:val="99"/>
          <w:sz w:val="30"/>
          <w:szCs w:val="30"/>
        </w:rPr>
        <w:t xml:space="preserve"> I </w:t>
      </w:r>
      <w:r w:rsidRPr="0009521E">
        <w:rPr>
          <w:rFonts w:ascii="TH SarabunIT๙" w:hAnsi="TH SarabunIT๙" w:cs="TH SarabunIT๙" w:hint="cs"/>
          <w:w w:val="99"/>
          <w:sz w:val="30"/>
          <w:szCs w:val="30"/>
          <w:cs/>
        </w:rPr>
        <w:t>ตามข้อบังคับมหาวิทยาลัยทักษิณ ว่าด้วยการศึกษาระดับปริญญาตรี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พ.ศ. 25</w:t>
      </w:r>
      <w:r w:rsidR="00A76899">
        <w:rPr>
          <w:rFonts w:ascii="TH SarabunIT๙" w:hAnsi="TH SarabunIT๙" w:cs="TH SarabunIT๙" w:hint="cs"/>
          <w:sz w:val="30"/>
          <w:szCs w:val="30"/>
          <w:cs/>
        </w:rPr>
        <w:t>66</w:t>
      </w:r>
      <w:r w:rsidR="00D06D56">
        <w:rPr>
          <w:rFonts w:ascii="TH SarabunIT๙" w:hAnsi="TH SarabunIT๙" w:cs="TH SarabunIT๙" w:hint="cs"/>
          <w:sz w:val="30"/>
          <w:szCs w:val="30"/>
          <w:cs/>
        </w:rPr>
        <w:t xml:space="preserve">  หมวดที่ 5 ข้อที่ 21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06D56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และ ข้อบังคับมหาวิทยาลัยทักษิณ  ว่าด้วยก</w:t>
      </w:r>
      <w:r w:rsidR="00D06D56">
        <w:rPr>
          <w:rFonts w:ascii="TH SarabunIT๙" w:hAnsi="TH SarabunIT๙" w:cs="TH SarabunIT๙" w:hint="cs"/>
          <w:sz w:val="30"/>
          <w:szCs w:val="30"/>
          <w:cs/>
        </w:rPr>
        <w:t>ารศึกษาระดับบัณฑิตศึกษา พ.ศ. 2566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หมวดที่ 6 ข้อที่ 3</w:t>
      </w:r>
      <w:r w:rsidR="00D06D56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06D56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นิสิตที่ได้รับสัญลักษณ์ </w:t>
      </w:r>
      <w:r w:rsidRPr="0009521E">
        <w:rPr>
          <w:rFonts w:ascii="TH SarabunIT๙" w:hAnsi="TH SarabunIT๙" w:cs="TH SarabunIT๙"/>
          <w:sz w:val="30"/>
          <w:szCs w:val="30"/>
        </w:rPr>
        <w:t xml:space="preserve">I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ในรายวิชาใดจะต้องดำเนินการขอประเมินผลเพื่อแก้สัญลักษณ์ </w:t>
      </w:r>
      <w:r w:rsidRPr="0009521E">
        <w:rPr>
          <w:rFonts w:ascii="TH SarabunIT๙" w:hAnsi="TH SarabunIT๙" w:cs="TH SarabunIT๙"/>
          <w:sz w:val="30"/>
          <w:szCs w:val="30"/>
        </w:rPr>
        <w:t xml:space="preserve">I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30903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ให้</w:t>
      </w:r>
      <w:r w:rsidR="00D06D56">
        <w:rPr>
          <w:rFonts w:ascii="TH SarabunIT๙" w:hAnsi="TH SarabunIT๙" w:cs="TH SarabunIT๙" w:hint="cs"/>
          <w:sz w:val="30"/>
          <w:szCs w:val="30"/>
          <w:cs/>
        </w:rPr>
        <w:t>เสร็จสิ้น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ภายใน 30 วัน นับจากวันเปิดภาคเรียนถัดไปตามระบบการศึกษา</w:t>
      </w:r>
      <w:r w:rsidRPr="0009521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30903">
        <w:rPr>
          <w:rFonts w:ascii="TH SarabunPSK" w:hAnsi="TH SarabunPSK" w:cs="TH SarabunPSK" w:hint="cs"/>
          <w:sz w:val="30"/>
          <w:szCs w:val="30"/>
          <w:cs/>
        </w:rPr>
        <w:t>โดยอาจารย์ผู้สอนดำเนินการแก้ไข</w:t>
      </w:r>
      <w:r w:rsidR="00D30903" w:rsidRPr="0009521E">
        <w:rPr>
          <w:rFonts w:ascii="TH SarabunIT๙" w:hAnsi="TH SarabunIT๙" w:cs="TH SarabunIT๙" w:hint="cs"/>
          <w:sz w:val="30"/>
          <w:szCs w:val="30"/>
          <w:cs/>
        </w:rPr>
        <w:t xml:space="preserve">สัญลักษณ์ </w:t>
      </w:r>
      <w:r w:rsidR="00D30903" w:rsidRPr="0009521E">
        <w:rPr>
          <w:rFonts w:ascii="TH SarabunIT๙" w:hAnsi="TH SarabunIT๙" w:cs="TH SarabunIT๙"/>
          <w:sz w:val="30"/>
          <w:szCs w:val="30"/>
        </w:rPr>
        <w:t>I</w:t>
      </w:r>
      <w:r w:rsidR="00D30903">
        <w:rPr>
          <w:rFonts w:ascii="TH SarabunPSK" w:hAnsi="TH SarabunPSK" w:cs="TH SarabunPSK" w:hint="cs"/>
          <w:sz w:val="30"/>
          <w:szCs w:val="30"/>
          <w:cs/>
        </w:rPr>
        <w:t xml:space="preserve">  ในระบบงานทะเบียนนิสิตฯ  และ</w:t>
      </w:r>
      <w:r w:rsidR="006C208D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="00D30903">
        <w:rPr>
          <w:rFonts w:ascii="TH SarabunPSK" w:hAnsi="TH SarabunPSK" w:cs="TH SarabunPSK" w:hint="cs"/>
          <w:sz w:val="30"/>
          <w:szCs w:val="30"/>
          <w:cs/>
        </w:rPr>
        <w:t>ส่งคณ</w:t>
      </w:r>
      <w:r w:rsidR="006C208D">
        <w:rPr>
          <w:rFonts w:ascii="TH SarabunPSK" w:hAnsi="TH SarabunPSK" w:cs="TH SarabunPSK" w:hint="cs"/>
          <w:sz w:val="30"/>
          <w:szCs w:val="30"/>
          <w:cs/>
        </w:rPr>
        <w:t xml:space="preserve">ะศึกษาศาสตร์  ทั้งนี้ 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หากพ้นกำหนดดังกล่าว  มหาวิทยาลัยจะเปลี่ยนสัญลักษณ์ </w:t>
      </w:r>
      <w:r w:rsidRPr="0009521E">
        <w:rPr>
          <w:rFonts w:ascii="TH SarabunIT๙" w:hAnsi="TH SarabunIT๙" w:cs="TH SarabunIT๙"/>
          <w:sz w:val="30"/>
          <w:szCs w:val="30"/>
        </w:rPr>
        <w:t>I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 เป็นระดับขั้น </w:t>
      </w:r>
      <w:r w:rsidRPr="0009521E">
        <w:rPr>
          <w:rFonts w:ascii="TH SarabunPSK" w:hAnsi="TH SarabunPSK" w:cs="TH SarabunPSK"/>
          <w:sz w:val="30"/>
          <w:szCs w:val="30"/>
        </w:rPr>
        <w:t xml:space="preserve">F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09521E">
        <w:rPr>
          <w:rFonts w:ascii="TH SarabunPSK" w:hAnsi="TH SarabunPSK" w:cs="TH SarabunPSK"/>
          <w:sz w:val="30"/>
          <w:szCs w:val="30"/>
        </w:rPr>
        <w:t xml:space="preserve">U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โดยอัติโนมัติ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B00132F" w14:textId="77777777" w:rsidR="00AC47A7" w:rsidRPr="0009521E" w:rsidRDefault="00AC47A7" w:rsidP="00AC47A7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ab/>
      </w:r>
      <w:r w:rsidRPr="0009521E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Pr="0009521E">
        <w:rPr>
          <w:rFonts w:ascii="TH SarabunPSK" w:hAnsi="TH SarabunPSK" w:cs="TH SarabunPSK" w:hint="cs"/>
          <w:sz w:val="30"/>
          <w:szCs w:val="30"/>
          <w:cs/>
        </w:rPr>
        <w:t>ทราบ</w:t>
      </w:r>
    </w:p>
    <w:p w14:paraId="7CECDF64" w14:textId="77777777" w:rsidR="00AC47A7" w:rsidRPr="0083210E" w:rsidRDefault="00AC47A7" w:rsidP="00AC47A7">
      <w:pPr>
        <w:tabs>
          <w:tab w:val="left" w:pos="1197"/>
          <w:tab w:val="left" w:pos="1418"/>
        </w:tabs>
        <w:ind w:left="119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6430022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14:paraId="7368D51E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09521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(.........................................................) ผู้สอน</w:t>
      </w:r>
    </w:p>
    <w:p w14:paraId="17C4C5A7" w14:textId="77777777" w:rsidR="00AC47A7" w:rsidRPr="00235503" w:rsidRDefault="00AC47A7" w:rsidP="00AC47A7">
      <w:pPr>
        <w:tabs>
          <w:tab w:val="left" w:pos="1197"/>
        </w:tabs>
        <w:rPr>
          <w:rFonts w:ascii="TH SarabunIT๙" w:hAnsi="TH SarabunIT๙" w:cs="TH SarabunIT๙"/>
          <w:sz w:val="16"/>
          <w:szCs w:val="16"/>
        </w:rPr>
      </w:pPr>
    </w:p>
    <w:p w14:paraId="72DF64EB" w14:textId="77777777" w:rsidR="00AC47A7" w:rsidRPr="0009521E" w:rsidRDefault="00AC47A7" w:rsidP="006C208D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>ความเห็น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ของ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ประธานสาขาวิชา    </w:t>
      </w:r>
    </w:p>
    <w:p w14:paraId="7F2F6F9F" w14:textId="77777777" w:rsidR="00AC47A7" w:rsidRPr="0009521E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59DA2876" w14:textId="77777777" w:rsidR="00AC47A7" w:rsidRPr="0009521E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</w:p>
    <w:p w14:paraId="214F20E5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14:paraId="73ADA57D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09521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(.........................................................)...../..../.....</w:t>
      </w:r>
    </w:p>
    <w:p w14:paraId="67B2A45E" w14:textId="77777777" w:rsidR="00AC47A7" w:rsidRPr="00235503" w:rsidRDefault="00AC47A7" w:rsidP="00AC47A7">
      <w:pPr>
        <w:tabs>
          <w:tab w:val="left" w:pos="1197"/>
        </w:tabs>
        <w:rPr>
          <w:rFonts w:ascii="TH SarabunIT๙" w:hAnsi="TH SarabunIT๙" w:cs="TH SarabunIT๙"/>
          <w:sz w:val="16"/>
          <w:szCs w:val="16"/>
        </w:rPr>
      </w:pPr>
    </w:p>
    <w:p w14:paraId="4B58A302" w14:textId="77777777" w:rsidR="00AC47A7" w:rsidRPr="0009521E" w:rsidRDefault="00AC47A7" w:rsidP="006C208D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>ความเห็น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ของคณบดีคณะศึกษาศาสตร์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    </w:t>
      </w:r>
    </w:p>
    <w:p w14:paraId="22725D0B" w14:textId="77777777" w:rsidR="00AC47A7" w:rsidRPr="0009521E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18683641" w14:textId="77777777" w:rsidR="00AC47A7" w:rsidRDefault="00AC47A7" w:rsidP="00AC47A7">
      <w:pPr>
        <w:tabs>
          <w:tab w:val="left" w:pos="1197"/>
        </w:tabs>
        <w:rPr>
          <w:rFonts w:ascii="TH SarabunIT๙" w:hAnsi="TH SarabunIT๙" w:cs="TH SarabunIT๙"/>
          <w:color w:val="FF0000"/>
          <w:sz w:val="30"/>
          <w:szCs w:val="30"/>
        </w:rPr>
      </w:pPr>
    </w:p>
    <w:p w14:paraId="70F62B7C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14:paraId="042F3B48" w14:textId="437A401B" w:rsidR="00235503" w:rsidRDefault="00AC47A7" w:rsidP="00507A54">
      <w:pPr>
        <w:tabs>
          <w:tab w:val="left" w:pos="119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09521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(.........................................................)...../..../.....</w:t>
      </w:r>
    </w:p>
    <w:sectPr w:rsidR="00235503" w:rsidSect="00235503">
      <w:pgSz w:w="11906" w:h="16838" w:code="9"/>
      <w:pgMar w:top="851" w:right="1134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CE0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1F77520"/>
    <w:multiLevelType w:val="hybridMultilevel"/>
    <w:tmpl w:val="18FE1386"/>
    <w:lvl w:ilvl="0" w:tplc="3F5CFDF4">
      <w:start w:val="1"/>
      <w:numFmt w:val="bullet"/>
      <w:lvlText w:val="-"/>
      <w:lvlJc w:val="left"/>
      <w:pPr>
        <w:ind w:left="2145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4CED77E9"/>
    <w:multiLevelType w:val="hybridMultilevel"/>
    <w:tmpl w:val="F9F4BB66"/>
    <w:lvl w:ilvl="0" w:tplc="31C0EDE4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57380"/>
    <w:multiLevelType w:val="hybridMultilevel"/>
    <w:tmpl w:val="3FFAC22A"/>
    <w:lvl w:ilvl="0" w:tplc="C408E3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5E745B83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0E05B3"/>
    <w:rsid w:val="000F3397"/>
    <w:rsid w:val="0018342E"/>
    <w:rsid w:val="001947F7"/>
    <w:rsid w:val="001B3512"/>
    <w:rsid w:val="001C27AE"/>
    <w:rsid w:val="001D5D63"/>
    <w:rsid w:val="001E4AFA"/>
    <w:rsid w:val="001E6981"/>
    <w:rsid w:val="0020149C"/>
    <w:rsid w:val="002078EA"/>
    <w:rsid w:val="00210E2C"/>
    <w:rsid w:val="00235503"/>
    <w:rsid w:val="002E1ADC"/>
    <w:rsid w:val="002F3DFA"/>
    <w:rsid w:val="002F516E"/>
    <w:rsid w:val="0030074F"/>
    <w:rsid w:val="00357BE3"/>
    <w:rsid w:val="00391D7D"/>
    <w:rsid w:val="00393E4C"/>
    <w:rsid w:val="003B2CBB"/>
    <w:rsid w:val="00404C03"/>
    <w:rsid w:val="00453769"/>
    <w:rsid w:val="004547B2"/>
    <w:rsid w:val="00496145"/>
    <w:rsid w:val="00496B21"/>
    <w:rsid w:val="004B07FC"/>
    <w:rsid w:val="004F48B9"/>
    <w:rsid w:val="00507A54"/>
    <w:rsid w:val="00544C0D"/>
    <w:rsid w:val="005742DA"/>
    <w:rsid w:val="00587DFD"/>
    <w:rsid w:val="0059524D"/>
    <w:rsid w:val="005D7C9C"/>
    <w:rsid w:val="00602D35"/>
    <w:rsid w:val="00647D9F"/>
    <w:rsid w:val="006A5E80"/>
    <w:rsid w:val="006C208D"/>
    <w:rsid w:val="006D1BC2"/>
    <w:rsid w:val="00715246"/>
    <w:rsid w:val="00721F59"/>
    <w:rsid w:val="0077005E"/>
    <w:rsid w:val="007C76CF"/>
    <w:rsid w:val="007E7E75"/>
    <w:rsid w:val="00802F72"/>
    <w:rsid w:val="0084717B"/>
    <w:rsid w:val="008A4117"/>
    <w:rsid w:val="008E28AA"/>
    <w:rsid w:val="00906D90"/>
    <w:rsid w:val="00976C82"/>
    <w:rsid w:val="00986C9C"/>
    <w:rsid w:val="00993609"/>
    <w:rsid w:val="00995F19"/>
    <w:rsid w:val="00A07C96"/>
    <w:rsid w:val="00A160E2"/>
    <w:rsid w:val="00A27517"/>
    <w:rsid w:val="00A742F7"/>
    <w:rsid w:val="00A76899"/>
    <w:rsid w:val="00AA636B"/>
    <w:rsid w:val="00AC3B00"/>
    <w:rsid w:val="00AC47A7"/>
    <w:rsid w:val="00B2427A"/>
    <w:rsid w:val="00B30AAB"/>
    <w:rsid w:val="00B35361"/>
    <w:rsid w:val="00B50003"/>
    <w:rsid w:val="00B66CC2"/>
    <w:rsid w:val="00B75DC7"/>
    <w:rsid w:val="00BC405A"/>
    <w:rsid w:val="00BD2031"/>
    <w:rsid w:val="00BD365F"/>
    <w:rsid w:val="00BD7AB4"/>
    <w:rsid w:val="00BE00DE"/>
    <w:rsid w:val="00C30611"/>
    <w:rsid w:val="00C328C6"/>
    <w:rsid w:val="00C42E9F"/>
    <w:rsid w:val="00C430AA"/>
    <w:rsid w:val="00C43436"/>
    <w:rsid w:val="00C85393"/>
    <w:rsid w:val="00CB1724"/>
    <w:rsid w:val="00CB7C5D"/>
    <w:rsid w:val="00CD28B3"/>
    <w:rsid w:val="00CF3D06"/>
    <w:rsid w:val="00D06D56"/>
    <w:rsid w:val="00D16848"/>
    <w:rsid w:val="00D30903"/>
    <w:rsid w:val="00D5660D"/>
    <w:rsid w:val="00D80D08"/>
    <w:rsid w:val="00DB587D"/>
    <w:rsid w:val="00DC2A0B"/>
    <w:rsid w:val="00DC7C37"/>
    <w:rsid w:val="00E10963"/>
    <w:rsid w:val="00E24818"/>
    <w:rsid w:val="00E83880"/>
    <w:rsid w:val="00E8545D"/>
    <w:rsid w:val="00E96E65"/>
    <w:rsid w:val="00E97665"/>
    <w:rsid w:val="00F20454"/>
    <w:rsid w:val="00F627E9"/>
    <w:rsid w:val="00F62B07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B461FA2E-D5A4-49B4-B7F9-547A915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95F1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styleId="a6">
    <w:name w:val="Table Grid"/>
    <w:basedOn w:val="a1"/>
    <w:uiPriority w:val="39"/>
    <w:rsid w:val="0020149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06D90"/>
    <w:pPr>
      <w:jc w:val="thaiDistribute"/>
    </w:pPr>
    <w:rPr>
      <w:rFonts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06D90"/>
    <w:rPr>
      <w:rFonts w:ascii="Cordia New" w:eastAsia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TSUED309</cp:lastModifiedBy>
  <cp:revision>3</cp:revision>
  <cp:lastPrinted>2023-10-17T08:04:00Z</cp:lastPrinted>
  <dcterms:created xsi:type="dcterms:W3CDTF">2023-10-17T08:10:00Z</dcterms:created>
  <dcterms:modified xsi:type="dcterms:W3CDTF">2023-10-17T08:12:00Z</dcterms:modified>
</cp:coreProperties>
</file>