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63F" w:rsidRPr="0029541D" w:rsidRDefault="00B2663F" w:rsidP="00B2663F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9541D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inline distT="0" distB="0" distL="0" distR="0">
            <wp:extent cx="1038225" cy="1810063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71" cy="181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C53" w:rsidRPr="0029541D" w:rsidRDefault="00083C53" w:rsidP="00B266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63F" w:rsidRPr="0029541D" w:rsidRDefault="00B2663F" w:rsidP="00B2663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มคอ.3 รายละเอียดรายวิชา </w:t>
      </w:r>
    </w:p>
    <w:p w:rsidR="00B2663F" w:rsidRPr="0029541D" w:rsidRDefault="00B2663F" w:rsidP="00B2663F">
      <w:pPr>
        <w:jc w:val="center"/>
        <w:rPr>
          <w:rFonts w:ascii="TH SarabunPSK" w:hAnsi="TH SarabunPSK" w:cs="TH SarabunPSK"/>
          <w:sz w:val="32"/>
          <w:szCs w:val="32"/>
        </w:rPr>
      </w:pPr>
      <w:r w:rsidRPr="0029541D">
        <w:rPr>
          <w:rFonts w:ascii="TH SarabunPSK" w:hAnsi="TH SarabunPSK" w:cs="TH SarabunPSK"/>
          <w:sz w:val="32"/>
          <w:szCs w:val="32"/>
        </w:rPr>
        <w:t>Course Specification</w:t>
      </w:r>
      <w:r w:rsidRPr="002954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9630B" w:rsidRPr="0029541D" w:rsidRDefault="0059630B" w:rsidP="0059630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630B" w:rsidRPr="0029541D" w:rsidRDefault="0059630B" w:rsidP="0059630B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2639" w:rsidRPr="0029541D" w:rsidRDefault="00F72639" w:rsidP="0059630B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2639" w:rsidRPr="0029541D" w:rsidRDefault="00F72639" w:rsidP="0059630B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2639" w:rsidRPr="0029541D" w:rsidRDefault="00F72639" w:rsidP="0059630B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63F" w:rsidRPr="0029541D" w:rsidRDefault="00B2663F" w:rsidP="00B2663F">
      <w:pPr>
        <w:tabs>
          <w:tab w:val="left" w:pos="816"/>
          <w:tab w:val="left" w:pos="4441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29541D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9541D">
        <w:rPr>
          <w:rFonts w:ascii="TH SarabunPSK" w:hAnsi="TH SarabunPSK" w:cs="TH SarabunPSK"/>
          <w:color w:val="000000"/>
          <w:sz w:val="32"/>
          <w:szCs w:val="32"/>
        </w:rPr>
        <w:t>0332</w:t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>421</w:t>
      </w:r>
    </w:p>
    <w:p w:rsidR="00B2663F" w:rsidRPr="0029541D" w:rsidRDefault="00B2663F" w:rsidP="00B2663F">
      <w:pPr>
        <w:tabs>
          <w:tab w:val="left" w:pos="816"/>
          <w:tab w:val="left" w:pos="4441"/>
        </w:tabs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>การจัดประสบการณ์สำหรับเด็กปฐมวัยในสังคมพหุวัฒนธรรม</w:t>
      </w:r>
    </w:p>
    <w:p w:rsidR="00B2663F" w:rsidRPr="0029541D" w:rsidRDefault="00B2663F" w:rsidP="00B2663F">
      <w:pPr>
        <w:jc w:val="center"/>
        <w:rPr>
          <w:rFonts w:ascii="TH SarabunPSK" w:hAnsi="TH SarabunPSK" w:cs="TH SarabunPSK"/>
          <w:sz w:val="32"/>
          <w:szCs w:val="32"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t>Learning Experiences Arrangement for Early Childhood in Multi-cultural Context</w:t>
      </w:r>
    </w:p>
    <w:p w:rsidR="0059630B" w:rsidRPr="0029541D" w:rsidRDefault="0059630B" w:rsidP="0059630B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630B" w:rsidRPr="0029541D" w:rsidRDefault="0059630B" w:rsidP="0059630B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630B" w:rsidRPr="0029541D" w:rsidRDefault="0059630B" w:rsidP="0059630B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630B" w:rsidRPr="0029541D" w:rsidRDefault="0059630B" w:rsidP="0059630B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C53" w:rsidRPr="0029541D" w:rsidRDefault="00083C53" w:rsidP="0059630B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C53" w:rsidRPr="0029541D" w:rsidRDefault="00083C53" w:rsidP="0059630B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3C53" w:rsidRPr="0029541D" w:rsidRDefault="00083C53" w:rsidP="0059630B">
      <w:pPr>
        <w:ind w:left="-284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63F" w:rsidRPr="0029541D" w:rsidRDefault="00B2663F" w:rsidP="00B266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รายวิชานี้เป็นส่วนหนึ่งของหลักสูตรการศึกษาบัณฑิต  </w:t>
      </w:r>
    </w:p>
    <w:p w:rsidR="00B2663F" w:rsidRPr="0029541D" w:rsidRDefault="00B2663F" w:rsidP="00B266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สาขาวิชาการศึกษาปฐมวัย (5 ปี)</w:t>
      </w:r>
      <w:r w:rsidRPr="0029541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 พ.ศ. 25</w:t>
      </w:r>
      <w:r w:rsidRPr="0029541D">
        <w:rPr>
          <w:rFonts w:ascii="TH SarabunPSK" w:hAnsi="TH SarabunPSK" w:cs="TH SarabunPSK"/>
          <w:b/>
          <w:bCs/>
          <w:sz w:val="32"/>
          <w:szCs w:val="32"/>
        </w:rPr>
        <w:t>55</w:t>
      </w:r>
    </w:p>
    <w:p w:rsidR="00B2663F" w:rsidRPr="0029541D" w:rsidRDefault="00B2663F" w:rsidP="00B266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2663F" w:rsidRPr="0029541D" w:rsidRDefault="00B2663F" w:rsidP="00B2663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</w:t>
      </w:r>
      <w:r w:rsidRPr="0029541D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59630B" w:rsidRPr="0029541D" w:rsidRDefault="0059630B" w:rsidP="0059630B">
      <w:pPr>
        <w:rPr>
          <w:rFonts w:ascii="TH SarabunPSK" w:hAnsi="TH SarabunPSK" w:cs="TH SarabunPSK"/>
          <w:b/>
          <w:bCs/>
          <w:sz w:val="32"/>
          <w:szCs w:val="32"/>
        </w:rPr>
      </w:pP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59630B" w:rsidRPr="0029541D" w:rsidRDefault="0059630B" w:rsidP="0059630B">
      <w:pPr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541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59630B" w:rsidRPr="0029541D" w:rsidRDefault="0059630B" w:rsidP="0059630B">
      <w:pPr>
        <w:ind w:left="-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9541D">
        <w:rPr>
          <w:rFonts w:ascii="TH SarabunPSK" w:hAnsi="TH SarabunPSK" w:cs="TH SarabunPSK"/>
          <w:b/>
          <w:bCs/>
          <w:sz w:val="36"/>
          <w:szCs w:val="36"/>
        </w:rPr>
        <w:t>(Course Specification)</w:t>
      </w:r>
    </w:p>
    <w:p w:rsidR="0059630B" w:rsidRPr="0029541D" w:rsidRDefault="0059630B" w:rsidP="0059630B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p w:rsidR="0059630B" w:rsidRPr="0029541D" w:rsidRDefault="0059630B" w:rsidP="0059630B">
      <w:pPr>
        <w:ind w:left="-284"/>
        <w:rPr>
          <w:rFonts w:ascii="TH SarabunPSK" w:hAnsi="TH SarabunPSK" w:cs="TH SarabunPSK"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29541D" w:rsidTr="009B058B">
        <w:tc>
          <w:tcPr>
            <w:tcW w:w="9923" w:type="dxa"/>
          </w:tcPr>
          <w:p w:rsidR="0059630B" w:rsidRPr="0029541D" w:rsidRDefault="0059630B" w:rsidP="009B058B">
            <w:pPr>
              <w:ind w:hanging="235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ชื่อสถาบันอุดมศึกษา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  <w:t xml:space="preserve">: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มหาวิทยาลัยทักษิณ</w:t>
            </w:r>
          </w:p>
          <w:p w:rsidR="0059630B" w:rsidRPr="0029541D" w:rsidRDefault="0059630B" w:rsidP="009B058B">
            <w:pPr>
              <w:ind w:hanging="23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วิทยาเขต/คณะ/ภาควิชา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: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สาขาวิชาการศึกษาปฐมวัย </w:t>
            </w:r>
            <w:r w:rsidR="00F72639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สาขาวิชาหลักสูตรและการสอน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คณะศึกษาศาสตร์</w:t>
            </w:r>
            <w:r w:rsidR="00F72639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สงขลา</w:t>
            </w:r>
          </w:p>
        </w:tc>
      </w:tr>
    </w:tbl>
    <w:p w:rsidR="0059630B" w:rsidRPr="0029541D" w:rsidRDefault="0059630B" w:rsidP="0059630B">
      <w:pPr>
        <w:ind w:left="-709"/>
        <w:jc w:val="both"/>
        <w:rPr>
          <w:rFonts w:ascii="TH SarabunPSK" w:hAnsi="TH SarabunPSK" w:cs="TH SarabunPSK"/>
          <w:sz w:val="32"/>
          <w:szCs w:val="32"/>
        </w:rPr>
      </w:pPr>
    </w:p>
    <w:p w:rsidR="0059630B" w:rsidRPr="0029541D" w:rsidRDefault="0059630B" w:rsidP="0059630B">
      <w:pPr>
        <w:ind w:left="-284"/>
        <w:rPr>
          <w:rFonts w:ascii="TH SarabunPSK" w:hAnsi="TH SarabunPSK" w:cs="TH SarabunPSK"/>
          <w:b/>
          <w:bCs/>
          <w:sz w:val="36"/>
          <w:szCs w:val="36"/>
        </w:rPr>
      </w:pPr>
      <w:r w:rsidRPr="0029541D">
        <w:rPr>
          <w:rFonts w:ascii="TH SarabunPSK" w:hAnsi="TH SarabunPSK" w:cs="TH SarabunPSK"/>
          <w:b/>
          <w:bCs/>
          <w:sz w:val="36"/>
          <w:szCs w:val="36"/>
          <w:cs/>
        </w:rPr>
        <w:t>หมวดที่  1</w:t>
      </w:r>
      <w:r w:rsidRPr="0029541D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29541D">
        <w:rPr>
          <w:rFonts w:ascii="TH SarabunPSK" w:hAnsi="TH SarabunPSK" w:cs="TH SarabunPSK"/>
          <w:b/>
          <w:bCs/>
          <w:sz w:val="36"/>
          <w:szCs w:val="36"/>
          <w:cs/>
        </w:rPr>
        <w:t>ข้อมูลโดยทั่วไป</w:t>
      </w:r>
    </w:p>
    <w:p w:rsidR="0059630B" w:rsidRPr="0029541D" w:rsidRDefault="0059630B" w:rsidP="0059630B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29541D" w:rsidTr="009B058B">
        <w:tc>
          <w:tcPr>
            <w:tcW w:w="9923" w:type="dxa"/>
          </w:tcPr>
          <w:p w:rsidR="0059630B" w:rsidRPr="0029541D" w:rsidRDefault="0059630B" w:rsidP="009B058B">
            <w:pPr>
              <w:tabs>
                <w:tab w:val="left" w:pos="816"/>
                <w:tab w:val="left" w:pos="4441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 </w:t>
            </w:r>
            <w:r w:rsidRPr="002954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0332</w:t>
            </w:r>
            <w:r w:rsidRPr="002954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="00F867FB" w:rsidRPr="002954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21</w:t>
            </w:r>
            <w:r w:rsidRPr="002954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954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F867FB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การจัดประสบการณ์สำหรับเด็กปฐมวัยในสังคมพหุวัฒนธรรม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ab/>
            </w:r>
            <w:r w:rsidR="00F867FB" w:rsidRPr="0029541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Learning </w:t>
            </w:r>
            <w:r w:rsidR="00B2663F" w:rsidRPr="0029541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867FB" w:rsidRPr="0029541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Experiences </w:t>
            </w:r>
            <w:r w:rsidR="00B2663F" w:rsidRPr="0029541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867FB" w:rsidRPr="0029541D">
              <w:rPr>
                <w:rFonts w:ascii="TH SarabunPSK" w:hAnsi="TH SarabunPSK" w:cs="TH SarabunPSK"/>
                <w:color w:val="000000"/>
                <w:sz w:val="32"/>
                <w:szCs w:val="32"/>
              </w:rPr>
              <w:t>Arrangement</w:t>
            </w:r>
            <w:r w:rsidR="00B2663F" w:rsidRPr="0029541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867FB" w:rsidRPr="0029541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for Early Childhood in Multi-cultural Context</w:t>
            </w:r>
          </w:p>
          <w:p w:rsidR="002C6B23" w:rsidRPr="0029541D" w:rsidRDefault="002C6B23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30B" w:rsidRPr="0029541D" w:rsidTr="009B058B">
        <w:tc>
          <w:tcPr>
            <w:tcW w:w="9923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จำนวนหน่วยกิต  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>3 (</w:t>
            </w:r>
            <w:r w:rsidR="0064735C" w:rsidRPr="0029541D">
              <w:rPr>
                <w:rFonts w:ascii="TH SarabunPSK" w:hAnsi="TH SarabunPSK" w:cs="TH SarabunPSK"/>
                <w:sz w:val="32"/>
                <w:szCs w:val="32"/>
              </w:rPr>
              <w:t>3-0-6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59630B" w:rsidRPr="0029541D" w:rsidRDefault="0059630B" w:rsidP="009B058B">
            <w:pPr>
              <w:tabs>
                <w:tab w:val="left" w:pos="743"/>
              </w:tabs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59630B" w:rsidRPr="0029541D" w:rsidTr="009B058B">
        <w:tc>
          <w:tcPr>
            <w:tcW w:w="9923" w:type="dxa"/>
          </w:tcPr>
          <w:p w:rsidR="0059630B" w:rsidRPr="0029541D" w:rsidRDefault="0059630B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หลักสูตรและประเภทของรายวิชา</w:t>
            </w:r>
          </w:p>
          <w:p w:rsidR="0059630B" w:rsidRPr="0029541D" w:rsidRDefault="0059630B" w:rsidP="009B058B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วิชาบังคับ </w:t>
            </w:r>
          </w:p>
          <w:p w:rsidR="0059630B" w:rsidRPr="0029541D" w:rsidRDefault="0059630B" w:rsidP="009B058B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30B" w:rsidRPr="0029541D" w:rsidTr="009B058B">
        <w:tc>
          <w:tcPr>
            <w:tcW w:w="9923" w:type="dxa"/>
          </w:tcPr>
          <w:p w:rsidR="0059630B" w:rsidRPr="0029541D" w:rsidRDefault="0059630B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อาจารย์ผู้รับผิดชอบรายวิชาและอาจารย์ผู้สอน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 </w:t>
            </w:r>
            <w:r w:rsidR="00187915"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</w:t>
            </w:r>
            <w:r w:rsidR="00F72639"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ดร.</w:t>
            </w:r>
            <w:r w:rsidR="004B7C1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F72639"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ชัชวีร์  แก้วมณี</w:t>
            </w:r>
          </w:p>
          <w:p w:rsidR="0059630B" w:rsidRPr="0029541D" w:rsidRDefault="0059630B" w:rsidP="009B05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630B" w:rsidRPr="0029541D" w:rsidTr="009B058B">
        <w:tc>
          <w:tcPr>
            <w:tcW w:w="9923" w:type="dxa"/>
          </w:tcPr>
          <w:p w:rsidR="0059630B" w:rsidRPr="0029541D" w:rsidRDefault="0059630B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ภาคการศึกษา/ชั้นปีที่เรียน</w:t>
            </w:r>
          </w:p>
          <w:p w:rsidR="0059630B" w:rsidRPr="0029541D" w:rsidRDefault="0059630B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ภาคการศึกษาที่ </w:t>
            </w:r>
            <w:r w:rsidR="0064735C" w:rsidRPr="0029541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D967BA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A02F04">
              <w:rPr>
                <w:rFonts w:ascii="TH SarabunPSK" w:hAnsi="TH SarabunPSK" w:cs="TH SarabunPSK"/>
                <w:sz w:val="32"/>
                <w:szCs w:val="32"/>
              </w:rPr>
              <w:t>61</w:t>
            </w:r>
            <w:bookmarkStart w:id="0" w:name="_GoBack"/>
            <w:bookmarkEnd w:id="0"/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ชั้นปีที่ </w:t>
            </w:r>
            <w:r w:rsidR="0064735C" w:rsidRPr="0029541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59630B" w:rsidRPr="0029541D" w:rsidRDefault="0059630B" w:rsidP="009B05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30B" w:rsidRPr="0029541D" w:rsidTr="009B058B">
        <w:tc>
          <w:tcPr>
            <w:tcW w:w="9923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6.  รายวิชาที่ต้องเรียนมาก่อน 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(Pro-requisite) </w:t>
            </w:r>
          </w:p>
          <w:p w:rsidR="0059630B" w:rsidRPr="0029541D" w:rsidRDefault="00187915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(ถ้ามีให้ระบุ)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30B" w:rsidRPr="0029541D" w:rsidTr="009B058B">
        <w:tc>
          <w:tcPr>
            <w:tcW w:w="9923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7.  รายวิชาที่ต้องเรียนพร้อมกัน 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(Co-requisite)  </w:t>
            </w:r>
          </w:p>
          <w:p w:rsidR="0059630B" w:rsidRPr="0029541D" w:rsidRDefault="00187915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(ถ้ามีให้ระบุ)</w:t>
            </w:r>
          </w:p>
          <w:p w:rsidR="00B53A95" w:rsidRPr="0029541D" w:rsidRDefault="00B53A95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30B" w:rsidRPr="0029541D" w:rsidTr="009B058B">
        <w:tc>
          <w:tcPr>
            <w:tcW w:w="9923" w:type="dxa"/>
          </w:tcPr>
          <w:p w:rsidR="00187915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8.  สถานที่เรียน</w:t>
            </w:r>
          </w:p>
          <w:p w:rsidR="0059630B" w:rsidRPr="0029541D" w:rsidRDefault="00187915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มหาวิทยาลัยทักษิณ </w:t>
            </w:r>
            <w:r w:rsidR="00D967BA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สงขลา</w:t>
            </w:r>
          </w:p>
          <w:p w:rsidR="00B53A95" w:rsidRPr="0029541D" w:rsidRDefault="00B53A95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630B" w:rsidRPr="0029541D" w:rsidTr="009B058B">
        <w:tc>
          <w:tcPr>
            <w:tcW w:w="9923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9.  วันที่จัดทำหรือปรับปรุงรายละเอียดของรายวิชาครั้งล่าสุด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>2555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4B7C18" w:rsidRDefault="004B7C18" w:rsidP="0059630B">
      <w:pPr>
        <w:ind w:left="-284"/>
        <w:rPr>
          <w:rFonts w:ascii="TH SarabunPSK" w:hAnsi="TH SarabunPSK" w:cs="TH SarabunPSK"/>
          <w:b/>
          <w:bCs/>
          <w:sz w:val="36"/>
          <w:szCs w:val="36"/>
        </w:rPr>
      </w:pPr>
    </w:p>
    <w:p w:rsidR="004B7C18" w:rsidRDefault="004B7C18" w:rsidP="0059630B">
      <w:pPr>
        <w:ind w:left="-284"/>
        <w:rPr>
          <w:rFonts w:ascii="TH SarabunPSK" w:hAnsi="TH SarabunPSK" w:cs="TH SarabunPSK"/>
          <w:b/>
          <w:bCs/>
          <w:sz w:val="36"/>
          <w:szCs w:val="36"/>
        </w:rPr>
      </w:pPr>
    </w:p>
    <w:p w:rsidR="0059630B" w:rsidRPr="0029541D" w:rsidRDefault="0059630B" w:rsidP="0059630B">
      <w:pPr>
        <w:ind w:left="-284"/>
        <w:rPr>
          <w:rFonts w:ascii="TH SarabunPSK" w:hAnsi="TH SarabunPSK" w:cs="TH SarabunPSK"/>
          <w:b/>
          <w:bCs/>
          <w:sz w:val="36"/>
          <w:szCs w:val="36"/>
        </w:rPr>
      </w:pPr>
      <w:r w:rsidRPr="0029541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59630B" w:rsidRPr="0029541D" w:rsidRDefault="0059630B" w:rsidP="0059630B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29541D" w:rsidTr="009B058B">
        <w:trPr>
          <w:trHeight w:val="558"/>
        </w:trPr>
        <w:tc>
          <w:tcPr>
            <w:tcW w:w="9923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1.  จุดมุ่งหมายของรายวิชา 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     1.1 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เพื่อให้มีความรู้ความเข้าใจในเรื่อง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87915" w:rsidRPr="0029541D" w:rsidRDefault="008C7B94" w:rsidP="008C7B94">
            <w:pPr>
              <w:ind w:left="885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1.1.1 </w:t>
            </w:r>
            <w:r w:rsidR="00187915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แนวคิดเกี่ยวกับสังคมพหุวัฒนธรรม </w:t>
            </w:r>
          </w:p>
          <w:p w:rsidR="00187915" w:rsidRPr="0029541D" w:rsidRDefault="008C7B94" w:rsidP="008C7B94">
            <w:pPr>
              <w:ind w:left="885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1.1.2 </w:t>
            </w:r>
            <w:r w:rsidR="00187915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พื้นฐานทางวัฒนธรรมของเด็กปฐมวัย </w:t>
            </w:r>
          </w:p>
          <w:p w:rsidR="0059630B" w:rsidRPr="0029541D" w:rsidRDefault="008C7B94" w:rsidP="008C7B94">
            <w:pPr>
              <w:ind w:left="885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1.1.3 </w:t>
            </w:r>
            <w:r w:rsidR="0059630B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บทบาทครูในการจัดประสบการณ์</w:t>
            </w:r>
            <w:r w:rsidR="00187915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สำหรับเด็กที่มีความหลากหลายทางวัฒนธรรม</w:t>
            </w:r>
          </w:p>
          <w:p w:rsidR="008C7B94" w:rsidRPr="0029541D" w:rsidRDefault="008C7B94" w:rsidP="008C7B94">
            <w:pPr>
              <w:ind w:left="885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1.1.4 </w:t>
            </w:r>
            <w:r w:rsidR="00187915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หลักการออกแบบการจัดประสบการณ์สำหรับเด็กที่มีความหลากหลายทางวัฒนธรรม</w:t>
            </w:r>
          </w:p>
          <w:p w:rsidR="00187915" w:rsidRPr="0029541D" w:rsidRDefault="008C7B94" w:rsidP="008C7B94">
            <w:pPr>
              <w:ind w:left="88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1.1.5 การศึกษาดูงานกรณีศึกษา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1.2 เพื่อให้มีทักษะในเรื่อง</w:t>
            </w:r>
          </w:p>
          <w:p w:rsidR="0059630B" w:rsidRPr="0029541D" w:rsidRDefault="008C7B94" w:rsidP="008C7B94">
            <w:pPr>
              <w:ind w:left="885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1.2.1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  <w:r w:rsidR="00187915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แนวคิดเกี่ยวกับสังคมพหุวัฒนธรรม</w:t>
            </w:r>
          </w:p>
          <w:p w:rsidR="0059630B" w:rsidRPr="0029541D" w:rsidRDefault="008C7B94" w:rsidP="008C7B94">
            <w:pPr>
              <w:ind w:left="885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1.2.2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187915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บทบาทครูปฐมวัยในการจัดประสบการณ์สำหรับเด็กปฐมวัย</w:t>
            </w:r>
          </w:p>
          <w:p w:rsidR="0059630B" w:rsidRPr="0029541D" w:rsidRDefault="008C7B94" w:rsidP="008C7B94">
            <w:pPr>
              <w:ind w:left="-108" w:firstLine="993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1.2.3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การวิเคราะห์เนื้อหา  กิจกรรม</w:t>
            </w:r>
            <w:r w:rsidR="00187915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และออกแบบแผนการจัดประสบการณ์การเรียนรู้</w:t>
            </w:r>
            <w:r w:rsidR="00187915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สำหรับเด็กที่มีความหลากหลายทางวัฒนธรรม</w:t>
            </w:r>
          </w:p>
          <w:p w:rsidR="0059630B" w:rsidRPr="0029541D" w:rsidRDefault="008C7B94" w:rsidP="008C7B94">
            <w:pPr>
              <w:ind w:left="-108" w:firstLine="9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1.2.4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วิจารณ์ งานวิจัยที่เกี่ยวข้องกับ</w:t>
            </w:r>
            <w:r w:rsidR="00187915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การจัดประสบการณ์สำหรับเด็กที่มีความหลากหลายทางวัฒนธรรม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1.3 เพื่อให้มีเจตคติที่ดีต่อ</w:t>
            </w:r>
            <w:r w:rsidR="00187915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การจัดประสบการณ์สำหรับเด็ก</w:t>
            </w:r>
            <w:r w:rsidR="00187915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ปฐมวัย</w:t>
            </w:r>
            <w:r w:rsidR="008C7B94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ในสังคมพหุ</w:t>
            </w:r>
            <w:r w:rsidR="00187915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วัฒนธรรม</w:t>
            </w:r>
          </w:p>
          <w:p w:rsidR="00187915" w:rsidRPr="0029541D" w:rsidRDefault="00187915" w:rsidP="009B05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วัตถุประสงค์ในการพัฒนา/ปรับปรุงรายวิชา</w:t>
            </w:r>
          </w:p>
          <w:p w:rsidR="0059630B" w:rsidRPr="0029541D" w:rsidRDefault="00B53A95" w:rsidP="009B058B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="0059630B" w:rsidRPr="0029541D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ให้ผู้เรียน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มีความรู้ขั้นพื้นฐาน เป็นการเตรียมความพร้อมด้านปัญญาในการนำความรู้ ความเข้าใจ เกี่ยวกับ</w:t>
            </w:r>
            <w:r w:rsidR="002C6B23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การจัดประสบการณ์สำหรับเด็กปฐมวัยในสังคมพหุวัฒนธรรม</w:t>
            </w:r>
          </w:p>
        </w:tc>
      </w:tr>
    </w:tbl>
    <w:p w:rsidR="0059630B" w:rsidRPr="0029541D" w:rsidRDefault="0059630B" w:rsidP="0059630B">
      <w:pPr>
        <w:ind w:left="-284"/>
        <w:rPr>
          <w:rFonts w:ascii="TH SarabunPSK" w:hAnsi="TH SarabunPSK" w:cs="TH SarabunPSK"/>
          <w:b/>
          <w:bCs/>
          <w:sz w:val="32"/>
          <w:szCs w:val="32"/>
        </w:rPr>
      </w:pPr>
    </w:p>
    <w:p w:rsidR="0059630B" w:rsidRPr="0029541D" w:rsidRDefault="0059630B" w:rsidP="0059630B">
      <w:pPr>
        <w:ind w:left="-284"/>
        <w:rPr>
          <w:rFonts w:ascii="TH SarabunPSK" w:hAnsi="TH SarabunPSK" w:cs="TH SarabunPSK"/>
          <w:b/>
          <w:bCs/>
          <w:sz w:val="36"/>
          <w:szCs w:val="36"/>
        </w:rPr>
      </w:pPr>
      <w:r w:rsidRPr="0029541D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ลักษณะและการดำเนินการ</w:t>
      </w:r>
    </w:p>
    <w:p w:rsidR="0059630B" w:rsidRPr="0029541D" w:rsidRDefault="0059630B" w:rsidP="0059630B">
      <w:pPr>
        <w:ind w:left="-284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89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1"/>
        <w:gridCol w:w="1744"/>
        <w:gridCol w:w="2268"/>
        <w:gridCol w:w="2268"/>
        <w:gridCol w:w="63"/>
      </w:tblGrid>
      <w:tr w:rsidR="0059630B" w:rsidRPr="0029541D" w:rsidTr="009B058B">
        <w:trPr>
          <w:gridAfter w:val="1"/>
          <w:wAfter w:w="63" w:type="dxa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630B" w:rsidRPr="0029541D" w:rsidRDefault="0059630B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คำอธิบายรายวิชา</w:t>
            </w:r>
          </w:p>
          <w:p w:rsidR="000525B9" w:rsidRDefault="0059630B" w:rsidP="0028086E">
            <w:pPr>
              <w:tabs>
                <w:tab w:val="left" w:pos="924"/>
                <w:tab w:val="left" w:pos="8119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B53A95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6B23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แนวคิดเกี่ยวกับสังคมพหุวัฒนธรรม การทำความเข้าใจเกี่ยวกับพื้นฐานทางวัฒนธรรมของเด็กปฐมวัย หลักการออกแบบและจัดประสบการณ์สำหรับเด็กที่มีความหลากหลายทางวัฒนธรรม และการศึกษาดูงาน</w:t>
            </w:r>
          </w:p>
          <w:p w:rsidR="004B7C18" w:rsidRPr="004B7C18" w:rsidRDefault="004B7C18" w:rsidP="0028086E">
            <w:pPr>
              <w:tabs>
                <w:tab w:val="left" w:pos="924"/>
                <w:tab w:val="left" w:pos="8119"/>
              </w:tabs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59630B" w:rsidRPr="0029541D" w:rsidTr="009B058B">
        <w:trPr>
          <w:gridAfter w:val="1"/>
          <w:wAfter w:w="63" w:type="dxa"/>
          <w:trHeight w:val="609"/>
        </w:trPr>
        <w:tc>
          <w:tcPr>
            <w:tcW w:w="89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30B" w:rsidRPr="0029541D" w:rsidRDefault="0059630B" w:rsidP="009B05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หัวข้อและจำนวนชั่วโมงที่ใช้ต่อภาคการศึกษา</w:t>
            </w:r>
          </w:p>
        </w:tc>
      </w:tr>
      <w:tr w:rsidR="0059630B" w:rsidRPr="0029541D" w:rsidTr="004B7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29541D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29541D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29541D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29541D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59630B" w:rsidRPr="0029541D" w:rsidTr="004B7C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29541D" w:rsidRDefault="00B2663F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45</w:t>
            </w:r>
            <w:r w:rsidR="0059630B"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="0059630B"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29541D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29541D" w:rsidRDefault="0059630B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30B" w:rsidRPr="0029541D" w:rsidRDefault="00B2663F" w:rsidP="009B058B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90</w:t>
            </w:r>
            <w:r w:rsidR="0059630B"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</w:t>
            </w:r>
            <w:r w:rsidR="0059630B"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ชั่วโมง/ภาคการศึกษา</w:t>
            </w:r>
          </w:p>
        </w:tc>
      </w:tr>
      <w:tr w:rsidR="0059630B" w:rsidRPr="0029541D" w:rsidTr="009B058B">
        <w:trPr>
          <w:gridAfter w:val="1"/>
          <w:wAfter w:w="63" w:type="dxa"/>
          <w:trHeight w:val="424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7C18" w:rsidRPr="004B7C18" w:rsidRDefault="004B7C18" w:rsidP="009B058B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จำนวนชั่วโมงต่อสัปดาห์ที่อาจารย์ให้คำปรึกษาและแนะนำทางวิชาการแก่ผู้เรียนเป็นรายบุคคล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จำนวน 1 ชั่วโมงต่อสัปดาห์ โดยประกาศให้ผู้เรียนทราบในชั้นเรียนและเป็นตารางแจ้งไว้หน้าห้องพักอาจารย์</w:t>
            </w:r>
          </w:p>
        </w:tc>
      </w:tr>
    </w:tbl>
    <w:p w:rsidR="0059630B" w:rsidRPr="0029541D" w:rsidRDefault="0059630B" w:rsidP="0059630B">
      <w:pPr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 w:rsidRPr="0029541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4  การพัฒนาการเรียนรู้ของผู้เรียน</w:t>
      </w:r>
    </w:p>
    <w:p w:rsidR="0059630B" w:rsidRPr="0029541D" w:rsidRDefault="0059630B" w:rsidP="005963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630B" w:rsidRPr="0029541D" w:rsidRDefault="0059630B" w:rsidP="0059630B">
      <w:pPr>
        <w:tabs>
          <w:tab w:val="left" w:pos="406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9541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1.</w:t>
      </w:r>
      <w:r w:rsidRPr="0029541D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2954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ด้านคุณธรรม จริยธรรม</w:t>
      </w:r>
    </w:p>
    <w:p w:rsidR="002C6B23" w:rsidRPr="0029541D" w:rsidRDefault="006F63B8" w:rsidP="006F63B8">
      <w:pPr>
        <w:tabs>
          <w:tab w:val="left" w:pos="1134"/>
        </w:tabs>
        <w:spacing w:line="276" w:lineRule="auto"/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F15E7" w:rsidRPr="0029541D">
        <w:rPr>
          <w:rFonts w:ascii="TH SarabunPSK" w:hAnsi="TH SarabunPSK" w:cs="TH SarabunPSK"/>
          <w:color w:val="000000"/>
          <w:sz w:val="32"/>
          <w:szCs w:val="32"/>
          <w:cs/>
        </w:rPr>
        <w:t>ยอมรับในคุณค่าของความแตกต่างหลากหลายและสามารถวิเคราะห์ สังเคราะห์ ประเมินและ</w:t>
      </w:r>
      <w:r w:rsidR="00931A62" w:rsidRPr="0029541D">
        <w:rPr>
          <w:rFonts w:ascii="TH SarabunPSK" w:hAnsi="TH SarabunPSK" w:cs="TH SarabunPSK"/>
          <w:color w:val="000000"/>
          <w:sz w:val="32"/>
          <w:szCs w:val="32"/>
          <w:cs/>
        </w:rPr>
        <w:t>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โดยเฉพาะวิชาชีพครูปฐมวัยมีจิตสำนึกรับผิดชอบในหน้าที่ต่อตนเองและสังคม คำนึงถึงคุณค่าศักดิ์ความเป็นมนุษย์ในสังคมพหุวัฒนธรรมเพื่อสร้างสรรค์สังคมแห่งความพอเพียง ยั่งยืน และมีสันติสุข</w:t>
      </w:r>
      <w:r w:rsidR="0059630B" w:rsidRPr="0029541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</w:p>
    <w:p w:rsidR="0059630B" w:rsidRPr="0029541D" w:rsidRDefault="0059630B" w:rsidP="0059630B">
      <w:pPr>
        <w:tabs>
          <w:tab w:val="left" w:pos="406"/>
        </w:tabs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</w:pPr>
      <w:r w:rsidRPr="0029541D"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  <w:tab/>
        <w:t>2.</w:t>
      </w:r>
      <w:r w:rsidRPr="0029541D"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  <w:tab/>
      </w:r>
      <w:r w:rsidRPr="0029541D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>ด้านความรู้</w:t>
      </w:r>
    </w:p>
    <w:p w:rsidR="00931A62" w:rsidRPr="0029541D" w:rsidRDefault="006F63B8" w:rsidP="0059630B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31A62" w:rsidRPr="0029541D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="00440130" w:rsidRPr="0029541D">
        <w:rPr>
          <w:rFonts w:ascii="TH SarabunPSK" w:hAnsi="TH SarabunPSK" w:cs="TH SarabunPSK"/>
          <w:color w:val="000000"/>
          <w:sz w:val="32"/>
          <w:szCs w:val="32"/>
          <w:cs/>
        </w:rPr>
        <w:t>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</w:t>
      </w:r>
    </w:p>
    <w:p w:rsidR="002C6B23" w:rsidRPr="0029541D" w:rsidRDefault="006F63B8" w:rsidP="0059630B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40130" w:rsidRPr="0029541D">
        <w:rPr>
          <w:rFonts w:ascii="TH SarabunPSK" w:hAnsi="TH SarabunPSK" w:cs="TH SarabunPSK"/>
          <w:color w:val="000000"/>
          <w:sz w:val="32"/>
          <w:szCs w:val="32"/>
          <w:cs/>
        </w:rPr>
        <w:t>สามารถบูรณาการความรู้ในศาสตร์สาขาวิชาต่างๆ ไปใช้ในการดำรงชีวิตและประกอบวิชาชีพอย่างมีประสิทธิภาพ โดยเฉพาะบูรณาการความรู้ทางการศึกษาปฐมวัยที่ครอบคลุมหลักการและแนวคิดทางการศึกษาปฐมวัย พัฒนาการและการเรียนรู้ ภาษาและการรู้หนังสือ คณิตศาสตร์ วิทยาศาสตร์ สังคมศึกษา ศิลปะและดนตรี สุขศึกษาและพลศึกษาสำหรับเด็กปฐมวัย มีความรู้และความเชี่ยวชาญด้านการศึกษาปฐมวัย และเข้าใจเกี่ยวกับบริบทวัฒนธรรมที่หลากหลายในการประยุกต์ใช้ความรู้สู่การปฏิบัติอย่างเหมาะสมและสามารถนำความรู้ทางการศึกษาปฐมวัยสู่การปฏิบัติ</w:t>
      </w:r>
    </w:p>
    <w:p w:rsidR="00AF15E7" w:rsidRPr="0029541D" w:rsidRDefault="006F63B8" w:rsidP="0059630B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40130" w:rsidRPr="0029541D">
        <w:rPr>
          <w:rFonts w:ascii="TH SarabunPSK" w:hAnsi="TH SarabunPSK" w:cs="TH SarabunPSK"/>
          <w:color w:val="000000"/>
          <w:sz w:val="32"/>
          <w:szCs w:val="32"/>
          <w:cs/>
        </w:rPr>
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</w:r>
    </w:p>
    <w:p w:rsidR="009F1809" w:rsidRPr="0029541D" w:rsidRDefault="006F63B8" w:rsidP="0059630B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F1809" w:rsidRPr="0029541D">
        <w:rPr>
          <w:rFonts w:ascii="TH SarabunPSK" w:hAnsi="TH SarabunPSK" w:cs="TH SarabunPSK"/>
          <w:color w:val="000000"/>
          <w:sz w:val="32"/>
          <w:szCs w:val="32"/>
          <w:cs/>
        </w:rPr>
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</w:r>
    </w:p>
    <w:p w:rsidR="0059630B" w:rsidRPr="0029541D" w:rsidRDefault="0059630B" w:rsidP="0059630B">
      <w:pPr>
        <w:tabs>
          <w:tab w:val="left" w:pos="406"/>
        </w:tabs>
        <w:rPr>
          <w:rFonts w:ascii="TH SarabunPSK" w:eastAsia="BrowalliaNew" w:hAnsi="TH SarabunPSK" w:cs="TH SarabunPSK"/>
          <w:b/>
          <w:bCs/>
          <w:color w:val="000000"/>
          <w:sz w:val="32"/>
          <w:szCs w:val="32"/>
        </w:rPr>
      </w:pPr>
      <w:r w:rsidRPr="0029541D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  <w:t>3.</w:t>
      </w:r>
      <w:r w:rsidRPr="0029541D">
        <w:rPr>
          <w:rFonts w:ascii="TH SarabunPSK" w:eastAsia="BrowalliaNew" w:hAnsi="TH SarabunPSK" w:cs="TH SarabunPSK"/>
          <w:b/>
          <w:bCs/>
          <w:color w:val="000000"/>
          <w:sz w:val="32"/>
          <w:szCs w:val="32"/>
          <w:cs/>
        </w:rPr>
        <w:tab/>
        <w:t>ด้านทักษะทางปัญญา</w:t>
      </w:r>
    </w:p>
    <w:p w:rsidR="0059630B" w:rsidRPr="0029541D" w:rsidRDefault="006F63B8" w:rsidP="0059630B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F1809" w:rsidRPr="0029541D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มีความรู้ความเข้าใจเกี่ยวกับหลักและกระบวนการคิดแบบต่างๆ</w:t>
      </w:r>
      <w:r w:rsidR="0059630B"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9630B" w:rsidRPr="0029541D" w:rsidRDefault="0059630B" w:rsidP="0059630B">
      <w:pPr>
        <w:tabs>
          <w:tab w:val="left" w:pos="40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2954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4.</w:t>
      </w:r>
      <w:r w:rsidRPr="002954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59630B" w:rsidRPr="0029541D" w:rsidRDefault="006F63B8" w:rsidP="0059630B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F1809" w:rsidRPr="0029541D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ความเข้าใจเกี่ยวกับบทบาทหน้าที่และความรับผิดชอบของตนเองและสมาชิกในสังคมและหลักการทำงานและอยู่ร่วมกับผู้อื่นอย่างเป็นกัลยาณมิตร</w:t>
      </w:r>
      <w:r w:rsidR="0059630B"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9630B" w:rsidRPr="0029541D" w:rsidRDefault="006F63B8" w:rsidP="0059630B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F1809" w:rsidRPr="0029541D">
        <w:rPr>
          <w:rFonts w:ascii="TH SarabunPSK" w:hAnsi="TH SarabunPSK" w:cs="TH SarabunPSK"/>
          <w:color w:val="000000"/>
          <w:sz w:val="32"/>
          <w:szCs w:val="32"/>
          <w:cs/>
        </w:rPr>
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</w:r>
      <w:r w:rsidR="0059630B"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59630B" w:rsidRPr="0029541D" w:rsidRDefault="006F63B8" w:rsidP="0059630B">
      <w:pPr>
        <w:tabs>
          <w:tab w:val="left" w:pos="1134"/>
        </w:tabs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F1809" w:rsidRPr="0029541D">
        <w:rPr>
          <w:rFonts w:ascii="TH SarabunPSK" w:hAnsi="TH SarabunPSK" w:cs="TH SarabunPSK"/>
          <w:color w:val="000000"/>
          <w:sz w:val="32"/>
          <w:szCs w:val="32"/>
          <w:cs/>
        </w:rPr>
        <w:t>เคารพในความแตกต่างและปฏิบัติต่อผู้เรียน และมีความสามารถในการรับรู้ความรู้สึกของเด็กปฐมวัย ปฏิบัติตนต่อเด็กปฐมวัยและเพื่อนร่วมงานด้วยความเข้าใจและเป็นมิตร โดยเอาใจใส่ในการฟังและพัฒนาความสัมพันธ์ระหว่างบุคคลอย่างมีความรับผิดชอบ</w:t>
      </w:r>
    </w:p>
    <w:p w:rsidR="0059630B" w:rsidRDefault="00AF15E7" w:rsidP="0059630B">
      <w:pPr>
        <w:tabs>
          <w:tab w:val="left" w:pos="406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F63B8"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="006F63B8"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9F1809" w:rsidRPr="0029541D">
        <w:rPr>
          <w:rFonts w:ascii="TH SarabunPSK" w:hAnsi="TH SarabunPSK" w:cs="TH SarabunPSK"/>
          <w:color w:val="000000"/>
          <w:sz w:val="32"/>
          <w:szCs w:val="32"/>
          <w:cs/>
        </w:rPr>
        <w:t>ตระหนักถึงคุณค่าของการมีความรับผิดชอบและการอยู่ร่วมกับผู้อื่นอย่างเป็นกัลยาณมิตร รวมทั้งมีจิตอาสาและทำงานร่วมกับผู้อื่นทั้งในฐานะผู้นำและสมาชิกของชุมชนและสังคม มีความสามารถในการทำงานเป็นกลุ่ม และสร้างความสัมพันธ์ระหว่างบุคคล</w:t>
      </w:r>
    </w:p>
    <w:p w:rsidR="004F2813" w:rsidRPr="0029541D" w:rsidRDefault="004F2813" w:rsidP="0059630B">
      <w:pPr>
        <w:tabs>
          <w:tab w:val="left" w:pos="406"/>
        </w:tabs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59630B" w:rsidRPr="0029541D" w:rsidRDefault="0059630B" w:rsidP="0059630B">
      <w:pPr>
        <w:tabs>
          <w:tab w:val="left" w:pos="406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54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  <w:t>5.</w:t>
      </w:r>
      <w:r w:rsidRPr="002954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ด้านทักษะการวิเคราะห์เชิงตัวเลข การสื่อสาร และการใช้เทคโนโลยีสารสนเทศ</w:t>
      </w:r>
    </w:p>
    <w:p w:rsidR="0059630B" w:rsidRPr="0029541D" w:rsidRDefault="006F63B8" w:rsidP="006F63B8">
      <w:pPr>
        <w:tabs>
          <w:tab w:val="left" w:pos="709"/>
        </w:tabs>
        <w:ind w:firstLine="709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541D">
        <w:rPr>
          <w:rFonts w:ascii="TH SarabunPSK" w:hAnsi="TH SarabunPSK" w:cs="TH SarabunPSK"/>
          <w:color w:val="000000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9541D">
        <w:rPr>
          <w:rFonts w:ascii="TH SarabunPSK" w:hAnsi="TH SarabunPSK" w:cs="TH SarabunPSK"/>
          <w:color w:val="000000"/>
          <w:sz w:val="32"/>
          <w:szCs w:val="32"/>
          <w:cs/>
        </w:rPr>
        <w:t>สามารถใช้ภาษาพูด ภาษาเขียน เทคโนโลยีสารสนเทศ คณิตศาสตร์ และสถิติพื้นฐานในการสื่อสารการเรียนรู้ และการจัดการเรียนการสอนอย่างมีประสิทธิภาพ และทักษะในการสื่อสาร มีดุลพินิจในการเลือกใช้ และนำเสนอข้อมูล สารสนเทศสำหรับเด็กปฐมวัยได้อย่างเหมาะสม</w:t>
      </w:r>
      <w:r w:rsidR="0059630B" w:rsidRPr="0029541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0525B9" w:rsidRPr="0029541D" w:rsidRDefault="0059630B" w:rsidP="004F2813">
      <w:pPr>
        <w:tabs>
          <w:tab w:val="left" w:pos="40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9541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59630B" w:rsidRPr="0029541D" w:rsidRDefault="0059630B" w:rsidP="0059630B">
      <w:pPr>
        <w:rPr>
          <w:rFonts w:ascii="TH SarabunPSK" w:hAnsi="TH SarabunPSK" w:cs="TH SarabunPSK"/>
          <w:b/>
          <w:bCs/>
          <w:sz w:val="36"/>
          <w:szCs w:val="36"/>
        </w:rPr>
      </w:pPr>
      <w:r w:rsidRPr="0029541D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</w:t>
      </w:r>
    </w:p>
    <w:p w:rsidR="0059630B" w:rsidRPr="0029541D" w:rsidRDefault="0059630B" w:rsidP="0059630B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p w:rsidR="002C6B23" w:rsidRPr="0029541D" w:rsidRDefault="002C6B23" w:rsidP="002C6B2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702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545"/>
        <w:gridCol w:w="1134"/>
        <w:gridCol w:w="2976"/>
        <w:gridCol w:w="1771"/>
      </w:tblGrid>
      <w:tr w:rsidR="0059630B" w:rsidRPr="0029541D" w:rsidTr="009B058B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29541D" w:rsidRDefault="0059630B" w:rsidP="00B53A9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29541D" w:rsidRDefault="0059630B" w:rsidP="009B058B">
            <w:pPr>
              <w:ind w:left="33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29541D" w:rsidRDefault="0059630B" w:rsidP="00B53A95">
            <w:pPr>
              <w:ind w:left="19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</w:t>
            </w:r>
            <w:r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*</w:t>
            </w: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 (ชั่วโมง)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กิจกรรมการเรียนการสอนและสื่อที่ใช้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30B" w:rsidRPr="0029541D" w:rsidRDefault="0059630B" w:rsidP="009B058B">
            <w:pPr>
              <w:tabs>
                <w:tab w:val="left" w:pos="889"/>
              </w:tabs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187915" w:rsidRPr="0029541D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tabs>
                <w:tab w:val="left" w:pos="69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4D5463">
            <w:pPr>
              <w:tabs>
                <w:tab w:val="left" w:pos="924"/>
                <w:tab w:val="left" w:pos="8119"/>
              </w:tabs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  <w:r w:rsidR="00FB7B7E" w:rsidRPr="0029541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 แนะนำเนื้อหารายวิชา</w:t>
            </w:r>
          </w:p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แนะนำหนังสือ เอกสาร ตำราและวิธีการศึกษาค้นคว้า</w:t>
            </w:r>
          </w:p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สร้างข้อตกลงและแนวทางการเรียนการสอนและการประเมินผล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อาจารย์ประจำวิชา</w:t>
            </w:r>
          </w:p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187915" w:rsidRPr="0029541D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tabs>
                <w:tab w:val="left" w:pos="690"/>
              </w:tabs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2</w:t>
            </w:r>
            <w:r w:rsidRPr="0029541D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="006F63B8"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FB7B7E" w:rsidP="009B058B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แนวคิดเกี่ยวกับสังคมพหุวัฒนธรรม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29541D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187915" w:rsidRPr="0029541D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6F63B8" w:rsidP="00B53A9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4</w:t>
            </w:r>
            <w:r w:rsidR="00187915"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FB7B7E" w:rsidP="009B058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การทำความเข้าใจเกี่ยวกับพื้นฐานทางวัฒนธรรมของเด็กปฐมวัย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29541D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ทำแบบฝึกหัดท้ายบท</w:t>
            </w:r>
          </w:p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มอบหมายงานให้ค้นคว้าส่วนบุคคล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187915" w:rsidRPr="0029541D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6F63B8" w:rsidP="00B53A9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</w:t>
            </w:r>
            <w:r w:rsidR="00187915"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-8</w:t>
            </w:r>
          </w:p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FB7B7E" w:rsidP="004D5463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หลักการออกแบบ</w:t>
            </w:r>
            <w:r w:rsidR="004D5463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จัดประสบการณ์สำหรับเด็กที่มีความหลากหลายทางวัฒนธรรม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2C6B23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บรรยาย ศึกษากรณีตัวอย่าง สังเกต 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187915" w:rsidRPr="0029541D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สอบ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187915" w:rsidRPr="0029541D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10-12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</w:t>
            </w:r>
            <w:r w:rsidR="00FB7B7E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จัดประสบการณ์สำหรับเด็กที่มีความหลากหลายทางวัฒนธรรม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4D546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ปฏิบัติรายกลุ่ม และนำเสนอ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187915" w:rsidRPr="0029541D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tabs>
                <w:tab w:val="left" w:pos="690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13-14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4D5463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บทบาทครูปฐมวัยในการส่งเสริมการเรียนรู้และ</w:t>
            </w:r>
            <w:r w:rsidR="004D5463" w:rsidRPr="002954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4D5463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จัดประสบการณ์สำหรับเด็กที่มีความหลากหลายทางวัฒนธรรม</w:t>
            </w: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187915" w:rsidRPr="0029541D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6F63B8">
            <w:pPr>
              <w:tabs>
                <w:tab w:val="left" w:pos="690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15</w:t>
            </w:r>
            <w:r w:rsidR="00FB7B7E"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  <w:r w:rsidR="006F63B8"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16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4D5463" w:rsidP="004D5463">
            <w:pPr>
              <w:tabs>
                <w:tab w:val="left" w:pos="924"/>
                <w:tab w:val="left" w:pos="81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การศึกษาดูงาน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และสะท้อนการเรียนรู้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อภิปราย นำเสนอ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187915" w:rsidRPr="0029541D" w:rsidTr="009E520F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6F63B8" w:rsidP="00B53A95">
            <w:pPr>
              <w:tabs>
                <w:tab w:val="left" w:pos="690"/>
              </w:tabs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17-</w:t>
            </w:r>
            <w:r w:rsidR="00187915"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0525B9"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B53A9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สอบ</w:t>
            </w: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15" w:rsidRPr="0029541D" w:rsidRDefault="00187915" w:rsidP="009B058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</w:tbl>
    <w:p w:rsidR="0059630B" w:rsidRPr="0029541D" w:rsidRDefault="0059630B" w:rsidP="0059630B">
      <w:pPr>
        <w:rPr>
          <w:rFonts w:ascii="TH SarabunPSK" w:hAnsi="TH SarabunPSK" w:cs="TH SarabunPSK"/>
          <w:b/>
          <w:bCs/>
          <w:sz w:val="32"/>
          <w:szCs w:val="32"/>
        </w:rPr>
      </w:pPr>
      <w:r w:rsidRPr="0029541D">
        <w:rPr>
          <w:rFonts w:ascii="TH SarabunPSK" w:hAnsi="TH SarabunPSK" w:cs="TH SarabunPSK"/>
          <w:sz w:val="32"/>
          <w:szCs w:val="32"/>
        </w:rPr>
        <w:br w:type="page"/>
      </w: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แผนประเมินการเรียนรู้</w:t>
      </w:r>
    </w:p>
    <w:p w:rsidR="0059630B" w:rsidRPr="0029541D" w:rsidRDefault="0059630B" w:rsidP="0059630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29541D">
        <w:rPr>
          <w:rFonts w:ascii="TH SarabunPSK" w:hAnsi="TH SarabunPSK" w:cs="TH SarabunPSK"/>
          <w:sz w:val="32"/>
          <w:szCs w:val="32"/>
        </w:rPr>
        <w:sym w:font="Wingdings 2" w:char="F098"/>
      </w:r>
      <w:r w:rsidRPr="002954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9541D">
        <w:rPr>
          <w:rFonts w:ascii="TH SarabunPSK" w:hAnsi="TH SarabunPSK" w:cs="TH SarabunPSK"/>
          <w:sz w:val="32"/>
          <w:szCs w:val="32"/>
        </w:rPr>
        <w:t xml:space="preserve">: </w:t>
      </w:r>
      <w:r w:rsidRPr="0029541D">
        <w:rPr>
          <w:rFonts w:ascii="TH SarabunPSK" w:hAnsi="TH SarabunPSK" w:cs="TH SarabunPSK"/>
          <w:b/>
          <w:bCs/>
          <w:sz w:val="32"/>
          <w:szCs w:val="32"/>
          <w:cs/>
        </w:rPr>
        <w:t>ประเมินเฉพาะความรับผิดชอบหลัก)</w:t>
      </w:r>
    </w:p>
    <w:p w:rsidR="0059630B" w:rsidRPr="0029541D" w:rsidRDefault="0059630B" w:rsidP="0059630B">
      <w:pPr>
        <w:ind w:hanging="2529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402"/>
        <w:gridCol w:w="1842"/>
        <w:gridCol w:w="1418"/>
        <w:gridCol w:w="1134"/>
      </w:tblGrid>
      <w:tr w:rsidR="0059630B" w:rsidRPr="0029541D" w:rsidTr="009B058B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29541D" w:rsidRDefault="0059630B" w:rsidP="00B53A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ลำดับการ</w:t>
            </w:r>
          </w:p>
          <w:p w:rsidR="0059630B" w:rsidRPr="0029541D" w:rsidRDefault="0059630B" w:rsidP="00B53A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(เช่น สอบ  รายงาน โครงงาน ฯลฯ)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29541D" w:rsidRDefault="0059630B" w:rsidP="00B53A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9630B" w:rsidRPr="0029541D" w:rsidTr="009B058B">
        <w:tc>
          <w:tcPr>
            <w:tcW w:w="1277" w:type="dxa"/>
            <w:tcBorders>
              <w:top w:val="single" w:sz="4" w:space="0" w:color="000000"/>
            </w:tcBorders>
          </w:tcPr>
          <w:p w:rsidR="0059630B" w:rsidRPr="0029541D" w:rsidRDefault="0059630B" w:rsidP="00B53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59630B" w:rsidRPr="0029541D" w:rsidRDefault="0059630B" w:rsidP="009B05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 w:rsidR="0059630B" w:rsidRPr="0029541D" w:rsidRDefault="0059630B" w:rsidP="00B53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59630B" w:rsidRPr="0029541D" w:rsidRDefault="0059630B" w:rsidP="004D5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30B" w:rsidRPr="0029541D" w:rsidTr="009B058B">
        <w:tc>
          <w:tcPr>
            <w:tcW w:w="1277" w:type="dxa"/>
          </w:tcPr>
          <w:p w:rsidR="0059630B" w:rsidRPr="0029541D" w:rsidRDefault="0059630B" w:rsidP="00B53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vAlign w:val="center"/>
          </w:tcPr>
          <w:p w:rsidR="0059630B" w:rsidRPr="0029541D" w:rsidRDefault="0059630B" w:rsidP="009B058B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การศึกษากรณีศึกษา ค้นคว้าเพิ่มเติม วิเคราะห์และนำเสนอ</w:t>
            </w:r>
          </w:p>
        </w:tc>
        <w:tc>
          <w:tcPr>
            <w:tcW w:w="1842" w:type="dxa"/>
          </w:tcPr>
          <w:p w:rsidR="0059630B" w:rsidRPr="0029541D" w:rsidRDefault="0059630B" w:rsidP="00B53A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2-6, 10-14</w:t>
            </w:r>
          </w:p>
        </w:tc>
        <w:tc>
          <w:tcPr>
            <w:tcW w:w="1418" w:type="dxa"/>
          </w:tcPr>
          <w:p w:rsidR="0059630B" w:rsidRPr="0029541D" w:rsidRDefault="0059630B" w:rsidP="004D5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30B" w:rsidRPr="0029541D" w:rsidTr="009B058B">
        <w:tc>
          <w:tcPr>
            <w:tcW w:w="1277" w:type="dxa"/>
          </w:tcPr>
          <w:p w:rsidR="0059630B" w:rsidRPr="0029541D" w:rsidRDefault="0059630B" w:rsidP="00B53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59630B" w:rsidRPr="0029541D" w:rsidRDefault="00FD2BE1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ออกแบบการจัดประสบการณ์</w:t>
            </w:r>
          </w:p>
        </w:tc>
        <w:tc>
          <w:tcPr>
            <w:tcW w:w="1842" w:type="dxa"/>
          </w:tcPr>
          <w:p w:rsidR="0059630B" w:rsidRPr="0029541D" w:rsidRDefault="00FD2BE1" w:rsidP="00B53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418" w:type="dxa"/>
          </w:tcPr>
          <w:p w:rsidR="0059630B" w:rsidRPr="0029541D" w:rsidRDefault="0059630B" w:rsidP="004D54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30B" w:rsidRPr="0029541D" w:rsidTr="009B058B">
        <w:tc>
          <w:tcPr>
            <w:tcW w:w="1277" w:type="dxa"/>
          </w:tcPr>
          <w:p w:rsidR="0059630B" w:rsidRPr="0029541D" w:rsidRDefault="0059630B" w:rsidP="00B53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59630B" w:rsidRPr="0029541D" w:rsidRDefault="0059630B" w:rsidP="009B05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เสนอความคิดเห็นในชั้นเรียนต่อบทความวิชาการ/วิจัยที่อ่านประกอบการเรียน</w:t>
            </w:r>
          </w:p>
        </w:tc>
        <w:tc>
          <w:tcPr>
            <w:tcW w:w="1842" w:type="dxa"/>
          </w:tcPr>
          <w:p w:rsidR="0059630B" w:rsidRPr="0029541D" w:rsidRDefault="0059630B" w:rsidP="00B53A9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418" w:type="dxa"/>
          </w:tcPr>
          <w:p w:rsidR="0059630B" w:rsidRPr="0029541D" w:rsidRDefault="0059630B" w:rsidP="004D546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30B" w:rsidRPr="0029541D" w:rsidTr="009B058B">
        <w:tc>
          <w:tcPr>
            <w:tcW w:w="1277" w:type="dxa"/>
          </w:tcPr>
          <w:p w:rsidR="0059630B" w:rsidRPr="0029541D" w:rsidRDefault="0059630B" w:rsidP="00B53A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59630B" w:rsidRPr="0029541D" w:rsidRDefault="0059630B" w:rsidP="009B058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842" w:type="dxa"/>
          </w:tcPr>
          <w:p w:rsidR="0059630B" w:rsidRPr="0029541D" w:rsidRDefault="00B2663F" w:rsidP="00B53A95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17-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D5463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418" w:type="dxa"/>
          </w:tcPr>
          <w:p w:rsidR="0059630B" w:rsidRPr="0029541D" w:rsidRDefault="0059630B" w:rsidP="004D5463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134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9630B" w:rsidRPr="0029541D" w:rsidRDefault="0059630B" w:rsidP="0059630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59630B" w:rsidRPr="0029541D" w:rsidRDefault="0059630B" w:rsidP="0059630B">
      <w:pPr>
        <w:rPr>
          <w:rFonts w:ascii="TH SarabunPSK" w:hAnsi="TH SarabunPSK" w:cs="TH SarabunPSK"/>
          <w:b/>
          <w:bCs/>
          <w:sz w:val="36"/>
          <w:szCs w:val="36"/>
        </w:rPr>
      </w:pPr>
      <w:r w:rsidRPr="0029541D">
        <w:rPr>
          <w:rFonts w:ascii="TH SarabunPSK" w:hAnsi="TH SarabunPSK" w:cs="TH SarabunPSK"/>
          <w:b/>
          <w:bCs/>
          <w:sz w:val="36"/>
          <w:szCs w:val="36"/>
          <w:cs/>
        </w:rPr>
        <w:t>หมวดที่  6  ทรัพยากรประกอบการเรียนการสอน</w:t>
      </w:r>
    </w:p>
    <w:p w:rsidR="0059630B" w:rsidRPr="0029541D" w:rsidRDefault="0059630B" w:rsidP="0059630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59630B" w:rsidRPr="0029541D" w:rsidTr="009B058B">
        <w:tc>
          <w:tcPr>
            <w:tcW w:w="9923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เอกสารและตำราหลัก</w:t>
            </w:r>
          </w:p>
          <w:p w:rsidR="003C7C6B" w:rsidRPr="0029541D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เกษม เพ็ญภินันท์.  (2552). 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ความหลากหลายทางสังคมวัฒนธรรมในมนุษยศาสตร์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กรุงเทพฯ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3C7C6B" w:rsidRPr="0029541D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วิภาษา.</w:t>
            </w:r>
          </w:p>
          <w:p w:rsidR="004D5463" w:rsidRPr="0029541D" w:rsidRDefault="00273BBE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จรูญ จัวนาน. (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2540).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การศึกษาสำหรับสังคมหลายวัฒนธรรม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ใน มยุรี ทิศวงษา, สัมมนาประถมศึกษา</w:t>
            </w:r>
            <w:r w:rsidR="004D5463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</w:p>
          <w:p w:rsidR="00273BBE" w:rsidRPr="0029541D" w:rsidRDefault="004D5463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</w:t>
            </w:r>
            <w:r w:rsidR="00273BBE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 ครั้งที่ </w:t>
            </w:r>
            <w:r w:rsidR="00273BBE" w:rsidRPr="0029541D">
              <w:rPr>
                <w:rFonts w:ascii="TH SarabunPSK" w:hAnsi="TH SarabunPSK" w:cs="TH SarabunPSK"/>
                <w:sz w:val="32"/>
                <w:szCs w:val="32"/>
              </w:rPr>
              <w:t xml:space="preserve">15. </w:t>
            </w:r>
            <w:r w:rsidR="00273BBE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เชียงใหม่</w:t>
            </w:r>
            <w:r w:rsidR="00273BBE" w:rsidRPr="0029541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273BBE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โชติการพิมพ์.</w:t>
            </w:r>
          </w:p>
          <w:p w:rsidR="004D5463" w:rsidRPr="0029541D" w:rsidRDefault="002A2186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จิรภรณ์ วสุวัต. (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2540).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การพัฒนาโปรแกรมการส่งเสริมจริยธรรมทางสังคมของเด็กวัยอนุบาล ตาม</w:t>
            </w:r>
            <w:r w:rsidR="004D5463"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2A2186" w:rsidRPr="0029541D" w:rsidRDefault="004D5463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="002A2186"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แนวคิดคอนสตรัคติวิส โดยใช้การจัดประสบการณ์แบบโครงการ</w:t>
            </w:r>
            <w:r w:rsidR="002A2186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วิทยานิพนธ์ ค.ม. บัณฑิตวิทยาลัย จุฬาลงกรณ์มหาวิทยาลัย.</w:t>
            </w:r>
          </w:p>
          <w:p w:rsidR="004D5463" w:rsidRPr="0029541D" w:rsidRDefault="00273BBE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จิรภรณ์  มั่นเศรษฐวิทย์. (2544).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การพัฒนารูปแบบการสอนเพื่อเสริมสร้างพหุปัญญาให้กับเด็กวัยอนุบาล</w:t>
            </w:r>
          </w:p>
          <w:p w:rsidR="00273BBE" w:rsidRPr="0029541D" w:rsidRDefault="004D5463" w:rsidP="00273BBE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  <w:r w:rsidR="00273BBE"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ในสามจังหวัดชายแดนภาคใต้ ตามแนวคิดพหุวัฒนธรรม</w:t>
            </w:r>
            <w:r w:rsidR="00273BBE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คณะครุศาสตร์มหาวิทยาลัยราชภัฏยะลา.</w:t>
            </w:r>
          </w:p>
          <w:p w:rsidR="003C2BBE" w:rsidRPr="0029541D" w:rsidRDefault="003C7C6B" w:rsidP="003C7C6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9541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ชัชวีร์ แก้วมณี. (2549). “</w:t>
            </w:r>
            <w:r w:rsidRPr="0029541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สมอง</w:t>
            </w:r>
            <w:r w:rsidRPr="0029541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29541D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แง่คิดเพื่อการพัฒนาเด็กปฐมวัย</w:t>
            </w:r>
            <w:r w:rsidRPr="0029541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,” วารสารหลักสูตรและการสอน. 1(1), 37-</w:t>
            </w:r>
            <w:r w:rsidR="003C2BBE" w:rsidRPr="0029541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</w:p>
          <w:p w:rsidR="003C7C6B" w:rsidRPr="0029541D" w:rsidRDefault="003C2BBE" w:rsidP="003C7C6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9541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     </w:t>
            </w:r>
            <w:r w:rsidR="003C7C6B" w:rsidRPr="0029541D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46 .</w:t>
            </w:r>
          </w:p>
          <w:p w:rsidR="003C7C6B" w:rsidRPr="0029541D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ธเนศ วงศ์ยานนาวา.  (2552). 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ความไม่หลากหลายของความหลากหลายทางวัฒนธรรม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 กรุงเทพฯ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3C7C6B" w:rsidRPr="0029541D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สมมติ.</w:t>
            </w:r>
          </w:p>
          <w:p w:rsidR="003C2BBE" w:rsidRPr="0029541D" w:rsidRDefault="00310536" w:rsidP="0031053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บัญญัติ ยงย่วน.  (2550). 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การใช้กิจกรรมศิลปะเพื่อส่งเสริมการยอมรับความหลากหลายวัฒนธรรมใน</w:t>
            </w:r>
            <w:r w:rsidR="003C2BBE"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310536" w:rsidRPr="0029541D" w:rsidRDefault="003C2BBE" w:rsidP="0031053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="00310536"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สังคมพหุวัฒนธรรม</w:t>
            </w:r>
            <w:r w:rsidR="00310536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 วารสารศึกษาศาสตร์ มอ. ปัตตานี 18(1), 1-14.</w:t>
            </w:r>
          </w:p>
          <w:p w:rsidR="001365DF" w:rsidRPr="0029541D" w:rsidRDefault="001365DF" w:rsidP="001365DF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เลขาธิการสภาการศึกษา, สำนักงาน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. (2548).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มาตรฐานการศึกษาของชาติ</w:t>
            </w:r>
            <w:r w:rsidRPr="0029541D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.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:rsidR="001365DF" w:rsidRPr="0029541D" w:rsidRDefault="001365DF" w:rsidP="001365DF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สหายบล็อก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3C2BBE" w:rsidRPr="0029541D" w:rsidRDefault="002A2186" w:rsidP="002A2186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สุธาภา โยธาขันธ์. (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2541).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การพัฒนาโปรแกรมการศึกษาแบบพหุวัฒนธรรม เพื่อส่งเสริมความเข้าใจ</w:t>
            </w:r>
          </w:p>
          <w:p w:rsidR="003C2BBE" w:rsidRPr="0029541D" w:rsidRDefault="003C2BBE" w:rsidP="002A2186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</w:t>
            </w:r>
            <w:r w:rsidR="002A2186"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เกี่ยวกับตนเอง ของเด็กวัยอนุบาลในภาคตะวันออกเฉียงเหนือ</w:t>
            </w:r>
            <w:r w:rsidR="002A2186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วิทยานิพนธ์ ค.ม. บัณฑิต</w:t>
            </w:r>
          </w:p>
          <w:p w:rsidR="002A2186" w:rsidRPr="0029541D" w:rsidRDefault="003C2BBE" w:rsidP="002A2186">
            <w:pPr>
              <w:tabs>
                <w:tab w:val="left" w:pos="709"/>
                <w:tab w:val="left" w:pos="1134"/>
                <w:tab w:val="left" w:pos="1560"/>
                <w:tab w:val="left" w:pos="19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</w:t>
            </w:r>
            <w:r w:rsidR="002A2186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 จุฬาลงกรณ์มหาวิทยาลัย.</w:t>
            </w:r>
          </w:p>
          <w:p w:rsidR="002A2186" w:rsidRPr="0029541D" w:rsidRDefault="002A2186" w:rsidP="002A218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สุวินัย ภรณวลัย.  (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2552).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ยอดคนปฏิวัติการเรียนรู้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 กรุงเทพฯ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ออฟเซ็ท ครีเอชั่น.</w:t>
            </w:r>
          </w:p>
          <w:p w:rsidR="00310536" w:rsidRPr="0029541D" w:rsidRDefault="00310536" w:rsidP="00310536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แสงอรุณ กนกพงศ์ชัย.  (2548). 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วัฒนธรรมในสังคมไทย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 กรุงเทพฯ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ธรรมดาเพรส.</w:t>
            </w:r>
          </w:p>
          <w:p w:rsidR="00273BBE" w:rsidRPr="0029541D" w:rsidRDefault="00273BBE" w:rsidP="00273BB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หรรษา นิลวิเชียร.  (2535).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ปฐมวัยศึกษา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หลักสูตรและแนวปฏิบัติ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 กรุงเทพฯ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โอ.เอส พริ้นติ้งเฮ้าส์.</w:t>
            </w:r>
          </w:p>
          <w:p w:rsidR="002A2186" w:rsidRPr="0029541D" w:rsidRDefault="0059630B" w:rsidP="002A218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br w:type="page"/>
            </w:r>
            <w:r w:rsidR="002A2186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อารี สัณหฉวี.  (</w:t>
            </w:r>
            <w:r w:rsidR="002A2186" w:rsidRPr="0029541D">
              <w:rPr>
                <w:rFonts w:ascii="TH SarabunPSK" w:hAnsi="TH SarabunPSK" w:cs="TH SarabunPSK"/>
                <w:sz w:val="32"/>
                <w:szCs w:val="32"/>
              </w:rPr>
              <w:t xml:space="preserve">2543). </w:t>
            </w:r>
            <w:r w:rsidR="002A2186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A2186"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พหุปัญญาและการเรียนแบบร่วมมือ</w:t>
            </w:r>
            <w:r w:rsidR="002A2186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กรุงเทพฯ</w:t>
            </w:r>
            <w:r w:rsidR="002A2186" w:rsidRPr="0029541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2A2186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รำไทย เพรส.</w:t>
            </w:r>
          </w:p>
          <w:p w:rsidR="002A2186" w:rsidRPr="0029541D" w:rsidRDefault="002A2186" w:rsidP="002A2186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อรพรรณ  บุตรกตัญญู. (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>2549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).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ระบวนการเรียนรู้จากการปฏิบัติผสานการชี้แนะเพื่อเสริมสร้างการรับรู้ความสามารถของตนของครูอนุบาล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วิทยานิพนธ์ ค.ด. (การศึกษาปฐมวัย). กรุงเทพฯ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บัณฑิตวิทยาลัย จุฬาลงกรณ์มหาวิทยาลัย. ถ่ายเอกสาร.</w:t>
            </w:r>
          </w:p>
          <w:p w:rsidR="003C7C6B" w:rsidRPr="0029541D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อคิน รพีพัฒน์.  (2551). 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วัฒนธรรมคือความหมาย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ทฤษฎีและวิธีการของคลิฟฟอร์ด เกียร์ซ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3C7C6B" w:rsidRPr="0029541D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กรุงเทพฯ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ศูนย์มานุษยวิทยาสิรินธร (องค์กรมหาชน).</w:t>
            </w:r>
          </w:p>
          <w:p w:rsidR="003C7C6B" w:rsidRPr="0029541D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อมรา พงศาพิชญ์.  (2549). 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ความหลากหลายทางวัฒนธรรม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กระบวนทัศน์และบทบาทในประชา</w:t>
            </w:r>
          </w:p>
          <w:p w:rsidR="003C7C6B" w:rsidRPr="0029541D" w:rsidRDefault="003C7C6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สังคม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.  พิมพ์ครั้งที่ 5.  กรุงเทพฯ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แห่งจุฬาลงกรณ์มหาวิทยาลัย.</w:t>
            </w:r>
          </w:p>
          <w:p w:rsidR="0059630B" w:rsidRPr="0029541D" w:rsidRDefault="0059630B" w:rsidP="003C7C6B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E70" w:rsidRPr="0029541D" w:rsidRDefault="00A50E70" w:rsidP="0059630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9630B" w:rsidRPr="0029541D" w:rsidRDefault="0059630B" w:rsidP="0059630B">
      <w:pPr>
        <w:rPr>
          <w:rFonts w:ascii="TH SarabunPSK" w:hAnsi="TH SarabunPSK" w:cs="TH SarabunPSK"/>
          <w:b/>
          <w:bCs/>
          <w:sz w:val="36"/>
          <w:szCs w:val="36"/>
        </w:rPr>
      </w:pPr>
      <w:r w:rsidRPr="0029541D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59630B" w:rsidRPr="0029541D" w:rsidRDefault="0059630B" w:rsidP="0059630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9630B" w:rsidRPr="0029541D" w:rsidTr="009B058B">
        <w:tc>
          <w:tcPr>
            <w:tcW w:w="8613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กลยุทธ์การประเมินประสิทธิผลของรายวิชาโดยผู้เรียน</w:t>
            </w:r>
          </w:p>
          <w:p w:rsidR="003C2BBE" w:rsidRPr="0029541D" w:rsidRDefault="003C2BBE" w:rsidP="003C2BBE">
            <w:pPr>
              <w:ind w:left="142" w:firstLine="27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การประเมินประสิทธิผลในรายวิชานี้ ผู้เรียนข้าประเมินผลการเรียนการสอนทางเว็บไซต์ ที่มหาวิทยาลัยทักษิณ วิทยาเขตสงขลา ได้จัดให้ โดยการนำแนวคิดและความคิดเห็นจากผู้เรียนมาปรับปรุงการเรียนการสอน</w:t>
            </w:r>
          </w:p>
          <w:p w:rsidR="0059630B" w:rsidRPr="0029541D" w:rsidRDefault="0059630B" w:rsidP="009B058B">
            <w:pPr>
              <w:ind w:left="142" w:firstLine="272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</w:tc>
      </w:tr>
      <w:tr w:rsidR="0059630B" w:rsidRPr="0029541D" w:rsidTr="009B058B">
        <w:tc>
          <w:tcPr>
            <w:tcW w:w="8613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59630B" w:rsidRPr="0029541D" w:rsidRDefault="00B53A95" w:rsidP="009B058B">
            <w:pPr>
              <w:ind w:left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ใช้กลยุทธ์ในการเก็บข้อมูลเพื่อประเมินการสอนดังนี้</w:t>
            </w:r>
          </w:p>
          <w:p w:rsidR="0059630B" w:rsidRPr="0029541D" w:rsidRDefault="0059630B" w:rsidP="009B058B">
            <w:pPr>
              <w:numPr>
                <w:ilvl w:val="0"/>
                <w:numId w:val="2"/>
              </w:numPr>
              <w:ind w:left="453" w:hanging="181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สังเกตการสอนของผู้สอน</w:t>
            </w:r>
          </w:p>
          <w:p w:rsidR="0059630B" w:rsidRPr="0029541D" w:rsidRDefault="0059630B" w:rsidP="009B058B">
            <w:pPr>
              <w:numPr>
                <w:ilvl w:val="0"/>
                <w:numId w:val="2"/>
              </w:numPr>
              <w:ind w:left="453" w:hanging="181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ประเมินจากผลการประเมินผู้สอนและผลการเรียนของผู้เรียน</w:t>
            </w:r>
          </w:p>
          <w:p w:rsidR="0059630B" w:rsidRPr="0029541D" w:rsidRDefault="0059630B" w:rsidP="009B058B">
            <w:pPr>
              <w:ind w:left="272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10536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การทวนสอบผลประเมินผลการเรียนรู้</w:t>
            </w:r>
          </w:p>
          <w:p w:rsidR="0059630B" w:rsidRPr="0029541D" w:rsidRDefault="0059630B" w:rsidP="009B058B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30B" w:rsidRPr="0029541D" w:rsidTr="009B058B">
        <w:tc>
          <w:tcPr>
            <w:tcW w:w="8613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:rsidR="0059630B" w:rsidRPr="0029541D" w:rsidRDefault="0059630B" w:rsidP="009B058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53A95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หลังจากได้รับผลการประเมินการสอนในข้อ 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จะมีการปรับปรุงการสอน โดยการจัดกิจกรรมในการระดมสมอง และสรรหาข้อมูลเพิ่มเติมในการปรับปรุงการสอน  </w:t>
            </w:r>
          </w:p>
          <w:p w:rsidR="0059630B" w:rsidRPr="0029541D" w:rsidRDefault="0059630B" w:rsidP="009B058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30B" w:rsidRPr="0029541D" w:rsidTr="009B058B">
        <w:tc>
          <w:tcPr>
            <w:tcW w:w="8613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59630B" w:rsidRPr="0029541D" w:rsidRDefault="00B53A95" w:rsidP="009B058B">
            <w:pPr>
              <w:ind w:firstLine="27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ในระหว่างกระบวนการสอนรายวิชา มีการทวนสอบผลสัมฤทธิ์ในรายหัวข้อ ตามที่คาดหวังจากการเรียนรู้ในรายวิชา ได้จากการสอบถามผู้เรียนหรือการสุ่มตรวจผลงานของผู้เรียน รวมถึงพิจารณาจากผลการทดสอบย่อย และหลังการออกผลการเรียนรายวิชา มีการทวนสอบผลสัมฤทธิ์โดยรวมในวิชาได้ดังนี้</w:t>
            </w:r>
          </w:p>
          <w:p w:rsidR="0059630B" w:rsidRPr="0029541D" w:rsidRDefault="008B20C1" w:rsidP="008B20C1">
            <w:pPr>
              <w:ind w:left="453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4.1 การทวนสอบการให้คะแนนจากการสุ่มตรวจผลงานของผู้เรียน</w:t>
            </w:r>
          </w:p>
          <w:p w:rsidR="003C2BBE" w:rsidRPr="0029541D" w:rsidRDefault="003C2BBE" w:rsidP="008B20C1">
            <w:pPr>
              <w:ind w:left="453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4.2 มีการตั้งคณะกรรมการในสาขาวิชา ตรวจสอบผลการประเมินการเรียนรู้ของผู้เรียน โดย</w:t>
            </w:r>
          </w:p>
          <w:p w:rsidR="0059630B" w:rsidRPr="0029541D" w:rsidRDefault="0059630B" w:rsidP="003C2B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ตรวจสอบข้อสอบ รายงาน วิธีการให้คะแนนสอบ และการให้คะแนนพฤติกรรม</w:t>
            </w:r>
          </w:p>
          <w:p w:rsidR="003C2BBE" w:rsidRPr="0029541D" w:rsidRDefault="003C2BBE" w:rsidP="003C2B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9630B" w:rsidRPr="0029541D" w:rsidTr="009B058B">
        <w:tc>
          <w:tcPr>
            <w:tcW w:w="8613" w:type="dxa"/>
          </w:tcPr>
          <w:p w:rsidR="0059630B" w:rsidRPr="0029541D" w:rsidRDefault="0059630B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 การดำเนินการทบทวนและการวางแผนปรับปรุงประสิทธิผลของรายวิชา</w:t>
            </w:r>
          </w:p>
          <w:p w:rsidR="0059630B" w:rsidRPr="0029541D" w:rsidRDefault="00B53A95" w:rsidP="009B058B">
            <w:pPr>
              <w:ind w:firstLine="272"/>
              <w:rPr>
                <w:rFonts w:ascii="TH SarabunPSK" w:hAnsi="TH SarabunPSK" w:cs="TH SarabunPSK"/>
                <w:sz w:val="32"/>
                <w:szCs w:val="32"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9630B" w:rsidRPr="0029541D">
              <w:rPr>
                <w:rFonts w:ascii="TH SarabunPSK" w:hAnsi="TH SarabunPSK" w:cs="TH SarabunPSK"/>
                <w:sz w:val="32"/>
                <w:szCs w:val="32"/>
                <w:cs/>
              </w:rPr>
              <w:t>จากผลการประเมิน และทวนสอบผลสัมฤทธิ์ประสิทธิผลรายวิชา จะมีการวางแผนการปรับปรุงการสอนและรายละเอียดวิชา เพื่อให้เกิดคุณภาพมากขึ้น ดังนี้</w:t>
            </w:r>
          </w:p>
          <w:p w:rsidR="0059630B" w:rsidRPr="0029541D" w:rsidRDefault="0059630B" w:rsidP="009B058B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5.1 ปรับปรุงรายวิชาทุก 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หรือตามข้อเสนอแนะปรับปรุงการสอนในข้อ 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9541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และผลการทวนสอบมาตรฐานผลสัมฤทธิ์ตามข้อ </w:t>
            </w:r>
            <w:r w:rsidRPr="0029541D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20C1" w:rsidRPr="0029541D" w:rsidTr="009B058B">
        <w:tc>
          <w:tcPr>
            <w:tcW w:w="8613" w:type="dxa"/>
          </w:tcPr>
          <w:p w:rsidR="008B20C1" w:rsidRPr="0029541D" w:rsidRDefault="008B20C1" w:rsidP="009B058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760CD" w:rsidRPr="0029541D" w:rsidRDefault="007760CD">
      <w:pPr>
        <w:rPr>
          <w:rFonts w:ascii="TH SarabunPSK" w:hAnsi="TH SarabunPSK" w:cs="TH SarabunPSK"/>
        </w:rPr>
      </w:pPr>
    </w:p>
    <w:sectPr w:rsidR="007760CD" w:rsidRPr="0029541D" w:rsidSect="00A6280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9630B"/>
    <w:rsid w:val="000525B9"/>
    <w:rsid w:val="00083C53"/>
    <w:rsid w:val="001365DF"/>
    <w:rsid w:val="00187915"/>
    <w:rsid w:val="001A36F6"/>
    <w:rsid w:val="00273BBE"/>
    <w:rsid w:val="0028086E"/>
    <w:rsid w:val="0029541D"/>
    <w:rsid w:val="00296476"/>
    <w:rsid w:val="002A2186"/>
    <w:rsid w:val="002C2409"/>
    <w:rsid w:val="002C6B23"/>
    <w:rsid w:val="00305737"/>
    <w:rsid w:val="00310536"/>
    <w:rsid w:val="003A46E9"/>
    <w:rsid w:val="003C2BBE"/>
    <w:rsid w:val="003C7C6B"/>
    <w:rsid w:val="00440130"/>
    <w:rsid w:val="004B7C18"/>
    <w:rsid w:val="004D5463"/>
    <w:rsid w:val="004F2813"/>
    <w:rsid w:val="0059630B"/>
    <w:rsid w:val="005C1A46"/>
    <w:rsid w:val="005E517D"/>
    <w:rsid w:val="005F5559"/>
    <w:rsid w:val="0064735C"/>
    <w:rsid w:val="006F63B8"/>
    <w:rsid w:val="00726D0C"/>
    <w:rsid w:val="007760CD"/>
    <w:rsid w:val="008100CD"/>
    <w:rsid w:val="00835BE3"/>
    <w:rsid w:val="00890EBF"/>
    <w:rsid w:val="008B20C1"/>
    <w:rsid w:val="008C7B94"/>
    <w:rsid w:val="00931A62"/>
    <w:rsid w:val="009A35CA"/>
    <w:rsid w:val="009F1809"/>
    <w:rsid w:val="00A02F04"/>
    <w:rsid w:val="00A40BE2"/>
    <w:rsid w:val="00A50E70"/>
    <w:rsid w:val="00AB6B86"/>
    <w:rsid w:val="00AF15E7"/>
    <w:rsid w:val="00B2663F"/>
    <w:rsid w:val="00B53A95"/>
    <w:rsid w:val="00D967BA"/>
    <w:rsid w:val="00E64221"/>
    <w:rsid w:val="00F475B3"/>
    <w:rsid w:val="00F72639"/>
    <w:rsid w:val="00F867FB"/>
    <w:rsid w:val="00FB7B7E"/>
    <w:rsid w:val="00FD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4C1D08-451D-4912-BAA9-F834E76D3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30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Heading7">
    <w:name w:val="heading 7"/>
    <w:basedOn w:val="Normal"/>
    <w:next w:val="Normal"/>
    <w:link w:val="Heading7Char"/>
    <w:qFormat/>
    <w:rsid w:val="0059630B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9630B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9630B"/>
  </w:style>
  <w:style w:type="paragraph" w:customStyle="1" w:styleId="Default">
    <w:name w:val="Default"/>
    <w:rsid w:val="0059630B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59630B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59630B"/>
    <w:rPr>
      <w:color w:val="auto"/>
    </w:rPr>
  </w:style>
  <w:style w:type="paragraph" w:customStyle="1" w:styleId="CM2">
    <w:name w:val="CM2"/>
    <w:basedOn w:val="Default"/>
    <w:next w:val="Default"/>
    <w:uiPriority w:val="99"/>
    <w:rsid w:val="0059630B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59630B"/>
    <w:rPr>
      <w:color w:val="auto"/>
    </w:rPr>
  </w:style>
  <w:style w:type="paragraph" w:customStyle="1" w:styleId="CM4">
    <w:name w:val="CM4"/>
    <w:basedOn w:val="Default"/>
    <w:next w:val="Default"/>
    <w:uiPriority w:val="99"/>
    <w:rsid w:val="0059630B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59630B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59630B"/>
    <w:rPr>
      <w:color w:val="auto"/>
    </w:rPr>
  </w:style>
  <w:style w:type="paragraph" w:customStyle="1" w:styleId="CM8">
    <w:name w:val="CM8"/>
    <w:basedOn w:val="Default"/>
    <w:next w:val="Default"/>
    <w:uiPriority w:val="99"/>
    <w:rsid w:val="0059630B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59630B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59630B"/>
    <w:pPr>
      <w:spacing w:line="443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3105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0C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CD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43365-3009-4C5F-BDD6-AD0531A1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1631</Words>
  <Characters>9298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Compaq2011</dc:creator>
  <cp:lastModifiedBy>Chatchawee</cp:lastModifiedBy>
  <cp:revision>18</cp:revision>
  <cp:lastPrinted>2016-08-09T05:45:00Z</cp:lastPrinted>
  <dcterms:created xsi:type="dcterms:W3CDTF">2012-11-23T07:54:00Z</dcterms:created>
  <dcterms:modified xsi:type="dcterms:W3CDTF">2019-05-22T09:05:00Z</dcterms:modified>
</cp:coreProperties>
</file>