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F078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1226820" cy="2072640"/>
            <wp:effectExtent l="0" t="0" r="0" b="3810"/>
            <wp:docPr id="9" name="Picture 9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F0788">
        <w:rPr>
          <w:rFonts w:ascii="TH SarabunPSK" w:hAnsi="TH SarabunPSK" w:cs="TH SarabunPSK"/>
          <w:b/>
          <w:bCs/>
          <w:sz w:val="52"/>
          <w:szCs w:val="52"/>
          <w:cs/>
        </w:rPr>
        <w:t xml:space="preserve">มคอ. </w:t>
      </w:r>
      <w:r w:rsidRPr="00BF0788">
        <w:rPr>
          <w:rFonts w:ascii="TH SarabunPSK" w:hAnsi="TH SarabunPSK" w:cs="TH SarabunPSK"/>
          <w:b/>
          <w:bCs/>
          <w:sz w:val="52"/>
          <w:szCs w:val="52"/>
        </w:rPr>
        <w:t>5</w:t>
      </w:r>
      <w:r w:rsidRPr="00BF0788">
        <w:rPr>
          <w:rFonts w:ascii="TH SarabunPSK" w:hAnsi="TH SarabunPSK" w:cs="TH SarabunPSK"/>
          <w:b/>
          <w:bCs/>
          <w:sz w:val="52"/>
          <w:szCs w:val="52"/>
          <w:cs/>
        </w:rPr>
        <w:t xml:space="preserve"> รายงานผลการดำเนินการของรายวิชา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F0788">
        <w:rPr>
          <w:rFonts w:ascii="TH SarabunPSK" w:hAnsi="TH SarabunPSK" w:cs="TH SarabunPSK"/>
          <w:b/>
          <w:bCs/>
          <w:sz w:val="52"/>
          <w:szCs w:val="52"/>
        </w:rPr>
        <w:t>(Course Report)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D1D" w:rsidRDefault="00DE0D63" w:rsidP="006E2D1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788">
        <w:rPr>
          <w:rFonts w:ascii="TH SarabunPSK" w:hAnsi="TH SarabunPSK" w:cs="TH SarabunPSK"/>
          <w:b/>
          <w:bCs/>
          <w:sz w:val="44"/>
          <w:szCs w:val="44"/>
          <w:cs/>
        </w:rPr>
        <w:t>รหัสวิชา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C16B38">
        <w:rPr>
          <w:rFonts w:ascii="TH SarabunPSK" w:hAnsi="TH SarabunPSK" w:cs="TH SarabunPSK"/>
          <w:b/>
          <w:bCs/>
          <w:sz w:val="44"/>
          <w:szCs w:val="44"/>
          <w:cs/>
        </w:rPr>
        <w:t>03</w:t>
      </w:r>
      <w:r w:rsidR="00C16B38">
        <w:rPr>
          <w:rFonts w:ascii="TH SarabunPSK" w:hAnsi="TH SarabunPSK" w:cs="TH SarabunPSK"/>
          <w:b/>
          <w:bCs/>
          <w:sz w:val="44"/>
          <w:szCs w:val="44"/>
        </w:rPr>
        <w:t>20511</w:t>
      </w:r>
      <w:r w:rsidRPr="00BF0788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C16B38" w:rsidRPr="00675F9A">
        <w:rPr>
          <w:rFonts w:ascii="TH SarabunPSK" w:hAnsi="TH SarabunPSK" w:cs="TH SarabunPSK"/>
          <w:b/>
          <w:bCs/>
          <w:sz w:val="48"/>
          <w:szCs w:val="48"/>
          <w:cs/>
        </w:rPr>
        <w:t>การวิจัยทางการศึกษา</w:t>
      </w:r>
    </w:p>
    <w:p w:rsidR="00306964" w:rsidRPr="003D4B13" w:rsidRDefault="00306964" w:rsidP="00306964">
      <w:pPr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Statistics for Research and Evaluation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16B38" w:rsidRPr="00675F9A" w:rsidRDefault="00C16B38" w:rsidP="00C16B3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75F9A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รายวิชานี้เป็นส่วนหนึ่งของหลักสูตรการศึกษามหาบัณฑิต</w:t>
      </w:r>
    </w:p>
    <w:p w:rsidR="00C16B38" w:rsidRDefault="00C16B38" w:rsidP="00C16B38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75F9A">
        <w:rPr>
          <w:rFonts w:ascii="TH SarabunPSK" w:hAnsi="TH SarabunPSK" w:cs="TH SarabunPSK" w:hint="cs"/>
          <w:b/>
          <w:bCs/>
          <w:sz w:val="48"/>
          <w:szCs w:val="48"/>
          <w:cs/>
        </w:rPr>
        <w:t>หมวดวิชาพิ้นฐานการศึกษาและวิจัย</w:t>
      </w:r>
    </w:p>
    <w:p w:rsidR="00DE0D63" w:rsidRPr="00BF0788" w:rsidRDefault="00DE0D63" w:rsidP="00DB209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788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หลักสูตรปรับปรุง  พ.ศ. </w:t>
      </w:r>
      <w:r w:rsidRPr="00D66783">
        <w:rPr>
          <w:rFonts w:ascii="TH SarabunPSK" w:hAnsi="TH SarabunPSK" w:cs="TH SarabunPSK"/>
          <w:b/>
          <w:bCs/>
          <w:color w:val="000000"/>
          <w:sz w:val="48"/>
          <w:szCs w:val="48"/>
        </w:rPr>
        <w:t>256</w:t>
      </w:r>
      <w:r w:rsidR="006E2D1D">
        <w:rPr>
          <w:rFonts w:ascii="TH SarabunPSK" w:hAnsi="TH SarabunPSK" w:cs="TH SarabunPSK"/>
          <w:b/>
          <w:bCs/>
          <w:color w:val="000000"/>
          <w:sz w:val="48"/>
          <w:szCs w:val="48"/>
        </w:rPr>
        <w:t>2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48"/>
          <w:szCs w:val="48"/>
          <w:cs/>
        </w:rPr>
        <w:t>คณะศึกษาศาสตร์มหาวิทยาลัยทักษิณ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E0D63" w:rsidRPr="00BF0788" w:rsidSect="00253D7D">
          <w:pgSz w:w="11906" w:h="16838"/>
          <w:pgMar w:top="1392" w:right="1440" w:bottom="1440" w:left="2160" w:header="709" w:footer="709" w:gutter="0"/>
          <w:cols w:space="720"/>
        </w:sectPr>
      </w:pP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099"/>
        <w:gridCol w:w="6209"/>
        <w:gridCol w:w="1174"/>
      </w:tblGrid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การประเมินรายวิชา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tabs>
          <w:tab w:val="left" w:pos="851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  <w:sectPr w:rsidR="00DE0D63" w:rsidRPr="00BF0788" w:rsidSect="00253D7D">
          <w:pgSz w:w="11906" w:h="16838"/>
          <w:pgMar w:top="1392" w:right="1440" w:bottom="1440" w:left="2160" w:header="709" w:footer="709" w:gutter="0"/>
          <w:cols w:space="720"/>
        </w:sectPr>
      </w:pPr>
    </w:p>
    <w:p w:rsidR="00DE0D63" w:rsidRPr="00BF0788" w:rsidRDefault="00DE0D63" w:rsidP="00DE0D63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F0788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ab/>
        <w:t xml:space="preserve"> :  </w:t>
      </w:r>
      <w:r w:rsidRPr="00BF0788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F0788">
        <w:rPr>
          <w:rFonts w:ascii="TH SarabunPSK" w:hAnsi="TH SarabunPSK" w:cs="TH SarabunPSK"/>
          <w:sz w:val="32"/>
          <w:szCs w:val="32"/>
        </w:rPr>
        <w:t xml:space="preserve">: </w:t>
      </w:r>
      <w:r w:rsidRPr="00BF0788">
        <w:rPr>
          <w:rFonts w:ascii="TH SarabunPSK" w:hAnsi="TH SarabunPSK" w:cs="TH SarabunPSK"/>
          <w:sz w:val="32"/>
          <w:szCs w:val="32"/>
          <w:cs/>
        </w:rPr>
        <w:t>คณะศึกษาศาสตร์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E0D63" w:rsidRPr="00BF0788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รหัสและชื่อวิชา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รหัสวิชา  </w:t>
      </w:r>
      <w:r w:rsidR="00306964">
        <w:rPr>
          <w:rFonts w:ascii="TH SarabunPSK" w:hAnsi="TH SarabunPSK" w:cs="TH SarabunPSK"/>
          <w:sz w:val="32"/>
          <w:szCs w:val="32"/>
        </w:rPr>
        <w:t>0307531</w:t>
      </w:r>
    </w:p>
    <w:p w:rsidR="00DE0D63" w:rsidRPr="00BF0788" w:rsidRDefault="00DE0D63" w:rsidP="00DE0D63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ชื่อรายวิชา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6964" w:rsidRPr="00306964">
        <w:rPr>
          <w:rFonts w:ascii="TH SarabunPSK" w:hAnsi="TH SarabunPSK" w:cs="TH SarabunPSK"/>
          <w:sz w:val="32"/>
          <w:szCs w:val="32"/>
          <w:cs/>
        </w:rPr>
        <w:t>สถิติสำหรับการวิจัยและประเมิน</w:t>
      </w:r>
      <w:r w:rsidR="008C799D">
        <w:rPr>
          <w:rFonts w:ascii="TH SarabunPSK" w:hAnsi="TH SarabunPSK" w:cs="TH SarabunPSK"/>
          <w:sz w:val="32"/>
          <w:szCs w:val="32"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  <w:cs/>
        </w:rPr>
        <w:t>(</w:t>
      </w:r>
      <w:r w:rsidR="00306964" w:rsidRPr="00306964">
        <w:rPr>
          <w:rFonts w:ascii="TH SarabunPSK" w:hAnsi="TH SarabunPSK" w:cs="TH SarabunPSK"/>
          <w:sz w:val="32"/>
          <w:szCs w:val="32"/>
        </w:rPr>
        <w:t>Statistics for Research and Evaluation</w:t>
      </w:r>
      <w:r w:rsidRPr="00BF0788">
        <w:rPr>
          <w:rFonts w:ascii="TH SarabunPSK" w:hAnsi="TH SarabunPSK" w:cs="TH SarabunPSK"/>
          <w:sz w:val="32"/>
          <w:szCs w:val="32"/>
          <w:cs/>
        </w:rPr>
        <w:t>)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BF078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Section) : </w:t>
      </w:r>
    </w:p>
    <w:p w:rsidR="00DE0D63" w:rsidRPr="00BF0788" w:rsidRDefault="00DE0D63" w:rsidP="00306964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ชื่ออาจารย์ </w:t>
      </w:r>
      <w:r w:rsidR="00C16B38">
        <w:rPr>
          <w:rFonts w:ascii="TH SarabunPSK" w:hAnsi="TH SarabunPSK" w:cs="TH SarabunPSK" w:hint="cs"/>
          <w:sz w:val="32"/>
          <w:szCs w:val="32"/>
          <w:cs/>
        </w:rPr>
        <w:t>ผศ.ดร.เรวดี  กระโหมวงศ์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696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F0788">
        <w:rPr>
          <w:rFonts w:ascii="TH SarabunPSK" w:hAnsi="TH SarabunPSK" w:cs="TH SarabunPSK"/>
          <w:sz w:val="32"/>
          <w:szCs w:val="32"/>
          <w:cs/>
        </w:rPr>
        <w:t>อาจารย์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>ธนิยา  เยาดำ</w:t>
      </w:r>
      <w:r w:rsidR="00306964">
        <w:rPr>
          <w:rFonts w:ascii="TH SarabunPSK" w:hAnsi="TH SarabunPSK" w:cs="TH SarabunPSK"/>
          <w:sz w:val="32"/>
          <w:szCs w:val="32"/>
        </w:rPr>
        <w:t xml:space="preserve"> </w:t>
      </w:r>
    </w:p>
    <w:p w:rsidR="00DE0D63" w:rsidRPr="00BF0788" w:rsidRDefault="00DE0D63" w:rsidP="00BB44C2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กลุ่มเรียน  </w:t>
      </w:r>
      <w:r w:rsidR="00306964">
        <w:rPr>
          <w:rFonts w:ascii="TH SarabunPSK" w:hAnsi="TH SarabunPSK" w:cs="TH SarabunPSK"/>
          <w:sz w:val="32"/>
          <w:szCs w:val="32"/>
        </w:rPr>
        <w:t>S601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ภาคเรียน/ปีการศึกษา/ชั้นปีที่เรียน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ภาคเรียน</w:t>
      </w:r>
      <w:r w:rsidRPr="003D2E5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F078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3</w:t>
      </w:r>
      <w:r w:rsidRPr="00BF0788">
        <w:rPr>
          <w:rFonts w:ascii="TH SarabunPSK" w:hAnsi="TH SarabunPSK" w:cs="TH SarabunPSK"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Pr="00BF0788">
        <w:rPr>
          <w:rFonts w:ascii="TH SarabunPSK" w:hAnsi="TH SarabunPSK" w:cs="TH SarabunPSK"/>
          <w:sz w:val="32"/>
          <w:szCs w:val="32"/>
        </w:rPr>
        <w:t xml:space="preserve"> </w:t>
      </w:r>
      <w:r w:rsidR="006E2D1D">
        <w:rPr>
          <w:rFonts w:ascii="TH SarabunPSK" w:hAnsi="TH SarabunPSK" w:cs="TH SarabunPSK"/>
          <w:sz w:val="32"/>
          <w:szCs w:val="32"/>
        </w:rPr>
        <w:t>1</w:t>
      </w:r>
    </w:p>
    <w:p w:rsidR="00DE0D63" w:rsidRPr="00BF0788" w:rsidRDefault="00DE0D63" w:rsidP="00ED051F">
      <w:pPr>
        <w:ind w:firstLine="336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ระบบออนไลน์ </w:t>
      </w:r>
      <w:r>
        <w:rPr>
          <w:rFonts w:ascii="TH SarabunPSK" w:hAnsi="TH SarabunPSK" w:cs="TH SarabunPSK"/>
          <w:sz w:val="32"/>
          <w:szCs w:val="32"/>
        </w:rPr>
        <w:t>Webex TSU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7777"/>
        <w:gridCol w:w="1221"/>
      </w:tblGrid>
      <w:tr w:rsidR="00DE0D63" w:rsidRPr="00BF0788" w:rsidTr="00253D7D">
        <w:tc>
          <w:tcPr>
            <w:tcW w:w="7835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          </w:t>
            </w:r>
            <w:r w:rsidRPr="00BF07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  <w:r w:rsidRPr="00BF07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การจัดการเรียนการสอนเปรียบเทียบกับแผนการสอน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243"/>
        <w:gridCol w:w="880"/>
        <w:gridCol w:w="1050"/>
        <w:gridCol w:w="880"/>
        <w:gridCol w:w="1050"/>
        <w:gridCol w:w="959"/>
        <w:gridCol w:w="927"/>
      </w:tblGrid>
      <w:tr w:rsidR="00DE0D63" w:rsidRPr="00BF0788" w:rsidTr="008B21E7">
        <w:trPr>
          <w:tblHeader/>
        </w:trPr>
        <w:tc>
          <w:tcPr>
            <w:tcW w:w="467" w:type="pct"/>
            <w:vMerge w:val="restart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273" w:type="pct"/>
            <w:vMerge w:val="restart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1095" w:type="pct"/>
            <w:gridSpan w:val="2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1095" w:type="pct"/>
            <w:gridSpan w:val="2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544" w:type="pct"/>
            <w:vMerge w:val="restar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  <w:t xml:space="preserve"> 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(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26" w:type="pct"/>
            <w:vMerge w:val="restar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F0788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DE0D63" w:rsidRPr="00BF0788" w:rsidTr="008B21E7">
        <w:trPr>
          <w:tblHeader/>
        </w:trPr>
        <w:tc>
          <w:tcPr>
            <w:tcW w:w="467" w:type="pct"/>
            <w:vMerge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273" w:type="pct"/>
            <w:vMerge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499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96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499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96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544" w:type="pct"/>
            <w:vMerge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526" w:type="pct"/>
            <w:vMerge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DE0D63" w:rsidRPr="00BF0788" w:rsidTr="008B21E7">
        <w:tc>
          <w:tcPr>
            <w:tcW w:w="467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273" w:type="pct"/>
          </w:tcPr>
          <w:p w:rsidR="00C16B38" w:rsidRDefault="00C16B38" w:rsidP="00C16B38">
            <w:pPr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 </w:t>
            </w:r>
            <w:r w:rsidRPr="00C50D03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ทำความเข้าใจเกี่ยวกับแผนการเรียน</w:t>
            </w:r>
          </w:p>
          <w:p w:rsidR="00C16B38" w:rsidRDefault="00C16B38" w:rsidP="00C16B38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</w:t>
            </w:r>
            <w:r w:rsidRPr="00C50D03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นิสิตวางแผนการเรียน</w:t>
            </w:r>
          </w:p>
          <w:p w:rsidR="00C16B38" w:rsidRDefault="00C16B38" w:rsidP="00C16B3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C50D0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 แนวคิดและระเบียบวิธีวิจัย</w:t>
            </w:r>
          </w:p>
          <w:p w:rsidR="00DE0D63" w:rsidRPr="00ED051F" w:rsidRDefault="00C16B38" w:rsidP="00C16B38">
            <w:pPr>
              <w:numPr>
                <w:ilvl w:val="0"/>
                <w:numId w:val="6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D03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เชิงปริมาณและเชิงคุณภาพ</w:t>
            </w:r>
          </w:p>
        </w:tc>
        <w:tc>
          <w:tcPr>
            <w:tcW w:w="499" w:type="pct"/>
          </w:tcPr>
          <w:p w:rsidR="00DE0D63" w:rsidRPr="00BF0788" w:rsidRDefault="00C16B38" w:rsidP="00253D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DE0D63" w:rsidRPr="00BF0788" w:rsidRDefault="00C16B38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499" w:type="pct"/>
          </w:tcPr>
          <w:p w:rsidR="00DE0D63" w:rsidRPr="00BF0788" w:rsidRDefault="00C16B38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DE0D63" w:rsidRPr="00BF0788" w:rsidRDefault="00C16B38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44" w:type="pct"/>
          </w:tcPr>
          <w:p w:rsidR="00DE0D63" w:rsidRPr="00BF0788" w:rsidRDefault="003D3044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DE0D63" w:rsidRPr="00BF0788" w:rsidRDefault="0072419F" w:rsidP="00ED051F">
            <w:pP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</w:p>
        </w:tc>
      </w:tr>
      <w:tr w:rsidR="003D3044" w:rsidRPr="00BF0788" w:rsidTr="008B21E7">
        <w:tc>
          <w:tcPr>
            <w:tcW w:w="467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C16B38">
              <w:rPr>
                <w:rFonts w:ascii="TH SarabunPSK" w:hAnsi="TH SarabunPSK" w:cs="TH SarabunPSK"/>
                <w:sz w:val="30"/>
                <w:szCs w:val="30"/>
              </w:rPr>
              <w:t>-3</w:t>
            </w:r>
          </w:p>
        </w:tc>
        <w:tc>
          <w:tcPr>
            <w:tcW w:w="1273" w:type="pct"/>
          </w:tcPr>
          <w:p w:rsidR="003D3044" w:rsidRPr="003D3044" w:rsidRDefault="00C16B38" w:rsidP="003D3044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C50D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การวิเคราะห์ปัญหา นิยามปัญหาวิจัย </w:t>
            </w:r>
            <w:r w:rsidRPr="00C50D0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และการตรวจสอบเอกสารงานวิจัยที่เกี่ยวข้อง</w:t>
            </w:r>
          </w:p>
        </w:tc>
        <w:tc>
          <w:tcPr>
            <w:tcW w:w="499" w:type="pct"/>
          </w:tcPr>
          <w:p w:rsidR="003D3044" w:rsidRPr="00BF0788" w:rsidRDefault="00C16B38" w:rsidP="003D304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4</w:t>
            </w:r>
          </w:p>
        </w:tc>
        <w:tc>
          <w:tcPr>
            <w:tcW w:w="596" w:type="pct"/>
          </w:tcPr>
          <w:p w:rsidR="003D3044" w:rsidRPr="00BF0788" w:rsidRDefault="00C16B38" w:rsidP="003D304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499" w:type="pct"/>
          </w:tcPr>
          <w:p w:rsidR="003D3044" w:rsidRPr="00BF0788" w:rsidRDefault="00C16B38" w:rsidP="003D304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96" w:type="pct"/>
          </w:tcPr>
          <w:p w:rsidR="003D3044" w:rsidRPr="00BF0788" w:rsidRDefault="00C16B38" w:rsidP="003D304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44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3D3044" w:rsidRPr="00BF0788" w:rsidRDefault="003D3044" w:rsidP="003D3044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16B38" w:rsidRPr="00BF0788" w:rsidTr="008B21E7">
        <w:tc>
          <w:tcPr>
            <w:tcW w:w="467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4</w:t>
            </w:r>
          </w:p>
        </w:tc>
        <w:tc>
          <w:tcPr>
            <w:tcW w:w="1273" w:type="pct"/>
          </w:tcPr>
          <w:p w:rsidR="00C16B38" w:rsidRPr="003D3044" w:rsidRDefault="00C16B38" w:rsidP="00C16B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D03">
              <w:rPr>
                <w:rFonts w:ascii="TH SarabunPSK" w:hAnsi="TH SarabunPSK" w:cs="TH SarabunPSK"/>
                <w:sz w:val="32"/>
                <w:szCs w:val="32"/>
                <w:cs/>
              </w:rPr>
              <w:t>ตัวแปร สมมติฐานและการกำหนดกรอบความคิดในการวิจัย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44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C16B38" w:rsidRPr="00BF0788" w:rsidRDefault="00C16B38" w:rsidP="00C16B38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</w:tr>
      <w:tr w:rsidR="00C16B38" w:rsidRPr="00BF0788" w:rsidTr="008B21E7">
        <w:tc>
          <w:tcPr>
            <w:tcW w:w="467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273" w:type="pct"/>
          </w:tcPr>
          <w:p w:rsidR="00C16B38" w:rsidRPr="00EF497D" w:rsidRDefault="00C16B38" w:rsidP="00C16B38">
            <w:pPr>
              <w:ind w:left="16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50D03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 ออกแบบการวิจัย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44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C16B38" w:rsidRPr="00BF0788" w:rsidRDefault="00C16B38" w:rsidP="00C16B3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16B38" w:rsidRPr="00BF0788" w:rsidTr="008B21E7">
        <w:tc>
          <w:tcPr>
            <w:tcW w:w="467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273" w:type="pct"/>
          </w:tcPr>
          <w:p w:rsidR="00C16B38" w:rsidRDefault="00C16B38" w:rsidP="00C16B38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C50D03">
              <w:rPr>
                <w:sz w:val="32"/>
                <w:szCs w:val="32"/>
                <w:cs/>
              </w:rPr>
              <w:t>เทคนิคการสุ่มตัวอย่างในการวิจัย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44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C16B38" w:rsidRPr="00BF0788" w:rsidRDefault="00C16B38" w:rsidP="00C16B3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16B38" w:rsidRPr="00BF0788" w:rsidTr="008B21E7">
        <w:tc>
          <w:tcPr>
            <w:tcW w:w="467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273" w:type="pct"/>
          </w:tcPr>
          <w:p w:rsidR="00C16B38" w:rsidRPr="000E6EE9" w:rsidRDefault="00C16B38" w:rsidP="00C16B38">
            <w:pPr>
              <w:pStyle w:val="Default"/>
              <w:jc w:val="thaiDistribute"/>
              <w:rPr>
                <w:rFonts w:hint="cs"/>
                <w:sz w:val="32"/>
                <w:szCs w:val="32"/>
                <w:cs/>
              </w:rPr>
            </w:pPr>
            <w:r w:rsidRPr="00C50D03">
              <w:rPr>
                <w:sz w:val="32"/>
                <w:szCs w:val="32"/>
                <w:cs/>
              </w:rPr>
              <w:t>การสร้างและพัฒนาเครื่องมือการวิจัย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44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C16B38" w:rsidRPr="00BF0788" w:rsidRDefault="00C16B38" w:rsidP="00C16B3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16B38" w:rsidRPr="00BF0788" w:rsidTr="008B21E7">
        <w:tc>
          <w:tcPr>
            <w:tcW w:w="467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273" w:type="pct"/>
          </w:tcPr>
          <w:p w:rsidR="00C16B38" w:rsidRDefault="00C16B38" w:rsidP="00C16B38">
            <w:pPr>
              <w:ind w:left="33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 w:rsidRPr="00F763C3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การเก็บรวบรวมข้อมูลและ</w:t>
            </w:r>
            <w:r w:rsidRPr="00F763C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C16B38" w:rsidRPr="00DF3761" w:rsidRDefault="00C16B38" w:rsidP="00C16B38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763C3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การวิเคราะห์ข้อมูลเชิงคุณภาพ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44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C16B38" w:rsidRPr="00BF0788" w:rsidRDefault="00C16B38" w:rsidP="00C16B3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16B38" w:rsidRPr="00BF0788" w:rsidTr="008B21E7">
        <w:tc>
          <w:tcPr>
            <w:tcW w:w="467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9-10</w:t>
            </w:r>
          </w:p>
        </w:tc>
        <w:tc>
          <w:tcPr>
            <w:tcW w:w="1273" w:type="pct"/>
          </w:tcPr>
          <w:p w:rsidR="00C16B38" w:rsidRPr="00F763C3" w:rsidRDefault="00C16B38" w:rsidP="00C16B38">
            <w:pPr>
              <w:ind w:left="33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C50D03">
              <w:rPr>
                <w:rFonts w:ascii="TH SarabunPSK" w:hAnsi="TH SarabunPSK" w:cs="TH SarabunPSK"/>
                <w:sz w:val="32"/>
                <w:szCs w:val="32"/>
                <w:cs/>
              </w:rPr>
              <w:t>สถิติเพื่อการวิจัย</w:t>
            </w:r>
          </w:p>
        </w:tc>
        <w:tc>
          <w:tcPr>
            <w:tcW w:w="499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96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499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96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44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C16B38" w:rsidRPr="00BF0788" w:rsidRDefault="00C16B38" w:rsidP="00C16B3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16B38" w:rsidRPr="00BF0788" w:rsidTr="008B21E7">
        <w:tc>
          <w:tcPr>
            <w:tcW w:w="467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11-12</w:t>
            </w:r>
          </w:p>
        </w:tc>
        <w:tc>
          <w:tcPr>
            <w:tcW w:w="1273" w:type="pct"/>
          </w:tcPr>
          <w:p w:rsidR="00C16B38" w:rsidRPr="00EF497D" w:rsidRDefault="00C16B38" w:rsidP="00C16B38">
            <w:pPr>
              <w:pStyle w:val="Default"/>
              <w:rPr>
                <w:sz w:val="32"/>
                <w:szCs w:val="32"/>
              </w:rPr>
            </w:pPr>
            <w:r w:rsidRPr="00C50D03">
              <w:rPr>
                <w:sz w:val="32"/>
                <w:szCs w:val="32"/>
                <w:cs/>
              </w:rPr>
              <w:t>การประมวลผลข้อมูลโดยใช้คอมพิวเตอร์</w:t>
            </w:r>
          </w:p>
        </w:tc>
        <w:tc>
          <w:tcPr>
            <w:tcW w:w="499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96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499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96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44" w:type="pct"/>
          </w:tcPr>
          <w:p w:rsidR="00C16B3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C16B38" w:rsidRPr="00BF0788" w:rsidRDefault="00C16B38" w:rsidP="00C16B3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16B38" w:rsidRPr="00BF0788" w:rsidTr="008B21E7">
        <w:tc>
          <w:tcPr>
            <w:tcW w:w="467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13</w:t>
            </w:r>
          </w:p>
        </w:tc>
        <w:tc>
          <w:tcPr>
            <w:tcW w:w="1273" w:type="pct"/>
          </w:tcPr>
          <w:p w:rsidR="00C16B38" w:rsidRPr="00DF3761" w:rsidRDefault="00C16B38" w:rsidP="00C16B38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F763C3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การเขียนเค้าโครงการวิจัย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44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C16B38" w:rsidRPr="00BF0788" w:rsidRDefault="00C16B38" w:rsidP="00C16B3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16B38" w:rsidRPr="00BF0788" w:rsidTr="008B21E7">
        <w:tc>
          <w:tcPr>
            <w:tcW w:w="467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273" w:type="pct"/>
          </w:tcPr>
          <w:p w:rsidR="00C16B38" w:rsidRPr="00DF3761" w:rsidRDefault="00C16B38" w:rsidP="00C16B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63C3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การเขียนรายงานการวิจัยเชิงปริมาณและเชิงคุณภาพ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44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C16B38" w:rsidRPr="00BF0788" w:rsidRDefault="00C16B38" w:rsidP="00C16B3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C16B38" w:rsidRPr="00BF0788" w:rsidTr="008B21E7">
        <w:tc>
          <w:tcPr>
            <w:tcW w:w="467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</w:t>
            </w:r>
          </w:p>
        </w:tc>
        <w:tc>
          <w:tcPr>
            <w:tcW w:w="1273" w:type="pct"/>
          </w:tcPr>
          <w:p w:rsidR="00C16B38" w:rsidRPr="00DF3761" w:rsidRDefault="00C16B38" w:rsidP="00C16B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763C3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จริยธรรมในการวิจัยและจรรยาบรรณนักวิจัย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499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96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44" w:type="pct"/>
          </w:tcPr>
          <w:p w:rsidR="00C16B38" w:rsidRPr="00BF0788" w:rsidRDefault="00C16B38" w:rsidP="00C16B3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C16B38" w:rsidRPr="00BF0788" w:rsidRDefault="00C16B38" w:rsidP="00C16B3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F3761" w:rsidRPr="00BF0788" w:rsidTr="008B21E7">
        <w:trPr>
          <w:trHeight w:val="339"/>
        </w:trPr>
        <w:tc>
          <w:tcPr>
            <w:tcW w:w="467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C16B38"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273" w:type="pct"/>
          </w:tcPr>
          <w:p w:rsidR="00DF3761" w:rsidRPr="00BF0788" w:rsidRDefault="00DF3761" w:rsidP="00DF3761">
            <w:pPr>
              <w:tabs>
                <w:tab w:val="left" w:pos="281"/>
              </w:tabs>
              <w:ind w:left="18" w:right="34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499" w:type="pct"/>
          </w:tcPr>
          <w:p w:rsidR="00DF3761" w:rsidRPr="00BF0788" w:rsidRDefault="00C16B38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596" w:type="pct"/>
          </w:tcPr>
          <w:p w:rsidR="00DF3761" w:rsidRPr="00BF0788" w:rsidRDefault="00C16B38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  <w:r w:rsidR="00DF3761"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F3761" w:rsidRPr="00BF0788" w:rsidRDefault="00C16B38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596" w:type="pct"/>
          </w:tcPr>
          <w:p w:rsidR="00DF3761" w:rsidRPr="00BF0788" w:rsidRDefault="00C16B38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  <w:r w:rsidR="00DF3761"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DF3761" w:rsidRPr="00BF0788" w:rsidRDefault="00DF3761" w:rsidP="00DF3761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DE0D63" w:rsidRDefault="00DE0D63" w:rsidP="00DE0D63">
      <w:pPr>
        <w:spacing w:line="276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</w:p>
    <w:p w:rsidR="0072419F" w:rsidRDefault="0072419F" w:rsidP="00DE0D63">
      <w:pPr>
        <w:spacing w:line="276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</w:p>
    <w:p w:rsidR="0072419F" w:rsidRPr="00BF0788" w:rsidRDefault="0072419F" w:rsidP="00DE0D63">
      <w:pPr>
        <w:spacing w:line="276" w:lineRule="auto"/>
        <w:ind w:left="284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DE0D63" w:rsidRPr="00BF0788" w:rsidRDefault="00DE0D63" w:rsidP="00DE0D63">
      <w:pPr>
        <w:numPr>
          <w:ilvl w:val="0"/>
          <w:numId w:val="3"/>
        </w:numPr>
        <w:spacing w:line="276" w:lineRule="auto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BF0788">
        <w:rPr>
          <w:rFonts w:ascii="TH SarabunPSK" w:hAnsi="TH SarabunPSK" w:cs="TH SarabunPSK"/>
          <w:b/>
          <w:bCs/>
          <w:sz w:val="30"/>
          <w:szCs w:val="30"/>
          <w:cs/>
        </w:rPr>
        <w:t>แผนการประเมินผลการเรียนรู้</w:t>
      </w:r>
    </w:p>
    <w:p w:rsidR="00DE0D63" w:rsidRPr="00BF0788" w:rsidRDefault="00DE0D63" w:rsidP="00DE0D63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696"/>
        <w:gridCol w:w="2494"/>
        <w:gridCol w:w="1995"/>
        <w:gridCol w:w="830"/>
      </w:tblGrid>
      <w:tr w:rsidR="00DE0D63" w:rsidRPr="00BF0788" w:rsidTr="00253D7D">
        <w:trPr>
          <w:tblHeader/>
        </w:trPr>
        <w:tc>
          <w:tcPr>
            <w:tcW w:w="452" w:type="pct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วิธีการประเมิน</w:t>
            </w:r>
          </w:p>
        </w:tc>
        <w:tc>
          <w:tcPr>
            <w:tcW w:w="1415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ขอบข่ายการประเมิน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ช่วงเวลา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คุณธรรม  จริยธรรม</w:t>
            </w: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5" w:type="pct"/>
            <w:shd w:val="clear" w:color="auto" w:fill="auto"/>
          </w:tcPr>
          <w:p w:rsidR="00DE0D63" w:rsidRPr="00BF0788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การสังเกตพฤติกรรม</w:t>
            </w:r>
          </w:p>
          <w:p w:rsidR="00DE0D63" w:rsidRPr="00BF0788" w:rsidRDefault="00C9769B" w:rsidP="00253D7D">
            <w:pPr>
              <w:spacing w:line="27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การประเมินผลงาน</w:t>
            </w:r>
            <w:r w:rsidR="00DE0D6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C9769B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1415" w:type="pct"/>
            <w:shd w:val="clear" w:color="auto" w:fill="auto"/>
          </w:tcPr>
          <w:p w:rsidR="00DE0D63" w:rsidRPr="00BF0788" w:rsidRDefault="00DE0D63" w:rsidP="00DE0D63">
            <w:pPr>
              <w:numPr>
                <w:ilvl w:val="0"/>
                <w:numId w:val="4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การทดสอบ</w:t>
            </w:r>
          </w:p>
          <w:p w:rsidR="00DE0D63" w:rsidRDefault="00DE0D63" w:rsidP="00DE0D63">
            <w:pPr>
              <w:numPr>
                <w:ilvl w:val="0"/>
                <w:numId w:val="4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การตรวจผลงาน</w:t>
            </w:r>
          </w:p>
          <w:p w:rsidR="00DE0D63" w:rsidRPr="00A932B5" w:rsidRDefault="00DE0D63" w:rsidP="00C9769B">
            <w:pPr>
              <w:spacing w:line="276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720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ตลอดภาคการศึกษา และประเม</w:t>
            </w:r>
            <w:r w:rsidR="00C9769B">
              <w:rPr>
                <w:rFonts w:ascii="TH SarabunPSK" w:hAnsi="TH SarabunPSK" w:cs="TH SarabunPSK"/>
                <w:sz w:val="30"/>
                <w:szCs w:val="30"/>
                <w:cs/>
              </w:rPr>
              <w:t>ินด้วยการทดสอบในสัปดาห์ที่</w:t>
            </w:r>
            <w:r w:rsidRPr="0043720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16</w:t>
            </w:r>
          </w:p>
        </w:tc>
        <w:tc>
          <w:tcPr>
            <w:tcW w:w="471" w:type="pct"/>
            <w:shd w:val="clear" w:color="auto" w:fill="auto"/>
          </w:tcPr>
          <w:p w:rsidR="00DE0D63" w:rsidRDefault="00C9769B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45</w:t>
            </w:r>
          </w:p>
          <w:p w:rsidR="00DE0D63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1415" w:type="pct"/>
            <w:shd w:val="clear" w:color="auto" w:fill="auto"/>
          </w:tcPr>
          <w:p w:rsidR="00DE0D63" w:rsidRPr="00BF0788" w:rsidRDefault="00DE0D63" w:rsidP="00DE0D63">
            <w:pPr>
              <w:numPr>
                <w:ilvl w:val="0"/>
                <w:numId w:val="5"/>
              </w:numPr>
              <w:spacing w:line="276" w:lineRule="auto"/>
              <w:ind w:left="192" w:hanging="192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 w:rsidR="00C9769B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สังเกตพฤติกรรม</w:t>
            </w:r>
          </w:p>
          <w:p w:rsidR="00DE0D63" w:rsidRPr="00BF0788" w:rsidRDefault="00DE0D63" w:rsidP="00C9769B">
            <w:pPr>
              <w:numPr>
                <w:ilvl w:val="0"/>
                <w:numId w:val="5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</w:t>
            </w:r>
            <w:r w:rsidR="00C9769B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ประเมินชิ้นงาน โครงการวิจัย (เดี่ยว)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720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ตลอดภาคการศึกษา และประเมินด้วยการทดสอบในสัปดาห์ที่ 9 และ 16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C9769B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="00635746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854A5A" w:rsidP="00253D7D">
            <w:pPr>
              <w:spacing w:line="276" w:lineRule="auto"/>
              <w:ind w:left="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ind w:left="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   การสื่อสารและการใช้เทคโนโลยีสารสนเทศ</w:t>
            </w:r>
          </w:p>
        </w:tc>
        <w:tc>
          <w:tcPr>
            <w:tcW w:w="1415" w:type="pct"/>
            <w:shd w:val="clear" w:color="auto" w:fill="auto"/>
          </w:tcPr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 xml:space="preserve">1.  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ทดสอบและการ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สังเกตพฤติกรรม</w:t>
            </w:r>
          </w:p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การตรวจผลงาน</w:t>
            </w: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ตลอดภาคการศึกษา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437208">
              <w:rPr>
                <w:rFonts w:ascii="TH SarabunPSK" w:hAnsi="TH SarabunPSK" w:cs="TH SarabunPSK"/>
                <w:sz w:val="30"/>
                <w:szCs w:val="30"/>
                <w:cs/>
              </w:rPr>
              <w:t>การทดสอบในสัปดาห์ที่ 16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C9769B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854A5A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854A5A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การจัดการเรียนรู้</w:t>
            </w:r>
          </w:p>
        </w:tc>
        <w:tc>
          <w:tcPr>
            <w:tcW w:w="1415" w:type="pct"/>
            <w:shd w:val="clear" w:color="auto" w:fill="auto"/>
          </w:tcPr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 xml:space="preserve">1.  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ทดสอบและการ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สังเกตพฤติกรรม</w:t>
            </w:r>
          </w:p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การนำเสนอปากเปล่า</w:t>
            </w:r>
          </w:p>
          <w:p w:rsidR="00DE0D63" w:rsidRPr="00BF0788" w:rsidRDefault="00DE0D63" w:rsidP="00C9769B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การตรวจผลงาน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ตลอดภาคการศึกษา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854A5A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  <w:tr w:rsidR="00DE0D63" w:rsidRPr="00BF0788" w:rsidTr="00253D7D">
        <w:tc>
          <w:tcPr>
            <w:tcW w:w="4529" w:type="pct"/>
            <w:gridSpan w:val="4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100 </w:t>
            </w:r>
            <w:r w:rsidRPr="00BF0788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DE0D63" w:rsidRPr="00BF0788" w:rsidTr="00253D7D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sz w:val="30"/>
                <w:cs/>
                <w:lang w:val="en-US" w:eastAsia="en-US"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snapToGrid w:val="0"/>
                <w:sz w:val="32"/>
                <w:szCs w:val="32"/>
                <w:cs/>
                <w:lang w:val="en-US" w:eastAsia="th-TH"/>
              </w:rPr>
            </w:pPr>
            <w:r w:rsidRPr="00BF0788">
              <w:rPr>
                <w:rFonts w:ascii="TH SarabunPSK" w:eastAsia="BrowalliaNew" w:hAnsi="TH SarabunPSK" w:cs="TH SarabunPSK"/>
                <w:b/>
                <w:snapToGrid w:val="0"/>
                <w:sz w:val="32"/>
                <w:szCs w:val="32"/>
                <w:cs/>
                <w:lang w:val="en-US" w:eastAsia="th-TH"/>
              </w:rPr>
              <w:t>หัวข้อที่สอนไม่ครอบคลุม</w:t>
            </w:r>
          </w:p>
          <w:p w:rsidR="00DE0D63" w:rsidRPr="00BF0788" w:rsidRDefault="00DE0D63" w:rsidP="00253D7D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eastAsia="BrowalliaNew" w:hAnsi="TH SarabunPSK" w:cs="TH SarabunPSK"/>
                <w:b/>
                <w:snapToGrid w:val="0"/>
                <w:sz w:val="32"/>
                <w:szCs w:val="32"/>
                <w:cs/>
                <w:lang w:val="en-US" w:eastAsia="th-TH"/>
              </w:rPr>
              <w:t>ตามแผน</w:t>
            </w:r>
            <w:r w:rsidRPr="00BF0788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eastAsia="BrowalliaNew" w:hAnsi="TH SarabunPSK" w:cs="TH SarabunPSK"/>
                <w:b/>
                <w:snapToGrid w:val="0"/>
                <w:sz w:val="32"/>
                <w:szCs w:val="32"/>
                <w:cs/>
                <w:lang w:val="en-US" w:eastAsia="th-TH"/>
              </w:rPr>
              <w:t>นัยสำคัญของหัวข้อที่สอนไม่ครอบคลุมตามแผน</w:t>
            </w:r>
            <w:r w:rsidRPr="00BF0788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  <w:t>แนวทางชดเชย</w:t>
            </w:r>
          </w:p>
        </w:tc>
      </w:tr>
      <w:tr w:rsidR="00DE0D63" w:rsidRPr="00BF0788" w:rsidTr="00253D7D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635746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lang w:val="en-US" w:eastAsia="en-US"/>
              </w:rPr>
              <w:t>1-18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C739AF" w:rsidRDefault="00635746" w:rsidP="00635746">
            <w:pPr>
              <w:pStyle w:val="Heading7"/>
              <w:spacing w:before="0"/>
              <w:ind w:left="-36" w:firstLine="18"/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eastAsia="en-US"/>
              </w:rPr>
              <w:t>ไม่มี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635746" w:rsidP="00635746">
            <w:pPr>
              <w:pStyle w:val="Heading7"/>
              <w:spacing w:before="0"/>
              <w:ind w:left="-60" w:firstLine="42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eastAsia="en-US"/>
              </w:rPr>
              <w:t>ไม่มี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C739AF">
            <w:pPr>
              <w:pStyle w:val="Heading7"/>
              <w:spacing w:before="0"/>
              <w:ind w:hanging="18"/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eastAsia="en-US"/>
              </w:rPr>
            </w:pPr>
          </w:p>
        </w:tc>
      </w:tr>
    </w:tbl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00"/>
        <w:gridCol w:w="3420"/>
        <w:gridCol w:w="720"/>
        <w:gridCol w:w="720"/>
        <w:gridCol w:w="2700"/>
      </w:tblGrid>
      <w:tr w:rsidR="00DE0D63" w:rsidRPr="00BF0788" w:rsidTr="00253D7D">
        <w:trPr>
          <w:cantSplit/>
          <w:trHeight w:val="427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  <w:t>ผลการเรียนรู้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  <w:t>วิธีสอนที่ระบุใน</w:t>
            </w:r>
          </w:p>
          <w:p w:rsidR="00DE0D63" w:rsidRPr="00BF0788" w:rsidRDefault="00DE0D63" w:rsidP="00253D7D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  <w:t>ประสิทธิผล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พร้อมข้อเสนอแนะในการแก้ไข</w:t>
            </w:r>
          </w:p>
        </w:tc>
      </w:tr>
      <w:tr w:rsidR="00DE0D63" w:rsidRPr="00BF0788" w:rsidTr="00253D7D">
        <w:trPr>
          <w:cantSplit/>
          <w:trHeight w:val="427"/>
          <w:tblHeader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ไม่มี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ด้านคุณธรรม จริยธรรม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0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เน้นให้ผู้เรียนบูรณาการความรู้ไปประยุกต์ใช้ในการแก้ปัญหาหรือพัฒนาการศึกษาในบริบทสถานการณ์จริง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ด้านความรู้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0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เน้นให้ผู้เรียนบูรณาการความรู้ไปประยุกต์ใช้ในการแก้ปัญหาหรือพัฒนาการศึกษาในบริบทสถานการณ์จริง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ด้านทักษะทางปัญญา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0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เน้นให้ผู้เรียนบูรณาการความรู้ไปประยุกต์ใช้ในการแก้ปัญหาหรือพัฒนาการศึกษาในบริบทสถานการณ์จริง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ด้านทักษะความสัมพันธ์ระหว่างบุคคลและความ</w:t>
            </w:r>
          </w:p>
          <w:p w:rsidR="00DE0D63" w:rsidRPr="00BF0788" w:rsidRDefault="00DE0D63" w:rsidP="00253D7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รับผิดชอบ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lastRenderedPageBreak/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0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เน้นให้ผู้เรียนบูรณาการความรู้ไปประยุกต์ใช้ในการแก้ปัญหาหรือพัฒนาการศึกษาในบริบทสถานการณ์จริง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ด้านทักษะการจัดการเรียนรู้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ไม่มี </w:t>
      </w:r>
    </w:p>
    <w:p w:rsidR="00DE0D63" w:rsidRDefault="00DE0D63" w:rsidP="00DE0D63">
      <w:pPr>
        <w:rPr>
          <w:rFonts w:ascii="TH SarabunPSK" w:hAnsi="TH SarabunPSK" w:cs="TH SarabunPSK"/>
          <w:sz w:val="32"/>
          <w:szCs w:val="32"/>
        </w:rPr>
      </w:pPr>
    </w:p>
    <w:p w:rsidR="00DE0D63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DE0D63" w:rsidRPr="00BF0788" w:rsidRDefault="00214ABB" w:rsidP="00DE0D63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S102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(ณ วันหมดกำหนดการเพิ่มถอน)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ab/>
      </w:r>
      <w:r w:rsidR="007E1D73">
        <w:rPr>
          <w:rFonts w:ascii="TH SarabunPSK" w:hAnsi="TH SarabunPSK" w:cs="TH SarabunPSK"/>
          <w:sz w:val="32"/>
          <w:szCs w:val="32"/>
        </w:rPr>
        <w:t>16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E1D73">
        <w:rPr>
          <w:rFonts w:ascii="TH SarabunPSK" w:hAnsi="TH SarabunPSK" w:cs="TH SarabunPSK"/>
          <w:sz w:val="32"/>
          <w:szCs w:val="32"/>
        </w:rPr>
        <w:t>16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F078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E0D63" w:rsidRPr="00BF0788" w:rsidTr="00253D7D">
        <w:trPr>
          <w:trHeight w:val="56"/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</w:tcPr>
          <w:p w:rsidR="00DE0D63" w:rsidRPr="00BF0788" w:rsidRDefault="007E1D73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3574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DE0D63" w:rsidRPr="007E0C99" w:rsidRDefault="007E1D73" w:rsidP="00253D7D">
            <w:pPr>
              <w:jc w:val="right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75.00</w:t>
            </w:r>
          </w:p>
        </w:tc>
      </w:tr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</w:tcPr>
          <w:p w:rsidR="00DE0D63" w:rsidRPr="00BF0788" w:rsidRDefault="007E1D73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DE0D63" w:rsidRPr="007E0C99" w:rsidRDefault="007E1D73" w:rsidP="00253D7D">
            <w:pPr>
              <w:jc w:val="right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12.50</w:t>
            </w:r>
          </w:p>
        </w:tc>
      </w:tr>
      <w:tr w:rsidR="00635746" w:rsidRPr="00BF0788" w:rsidTr="00253D7D">
        <w:trPr>
          <w:jc w:val="center"/>
        </w:trPr>
        <w:tc>
          <w:tcPr>
            <w:tcW w:w="2268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</w:tcPr>
          <w:p w:rsidR="00635746" w:rsidRPr="00BF0788" w:rsidRDefault="007E1D73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35746"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635746" w:rsidRPr="00BF0788" w:rsidRDefault="007E1D73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12.50</w:t>
            </w:r>
            <w:r w:rsidR="00635746"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35746" w:rsidRPr="00BF0788" w:rsidTr="00253D7D">
        <w:trPr>
          <w:jc w:val="center"/>
        </w:trPr>
        <w:tc>
          <w:tcPr>
            <w:tcW w:w="2268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35746" w:rsidRPr="00BF0788" w:rsidTr="00253D7D">
        <w:trPr>
          <w:jc w:val="center"/>
        </w:trPr>
        <w:tc>
          <w:tcPr>
            <w:tcW w:w="2268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DE0D63"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="00DE0D63"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35746" w:rsidRPr="00BF0788" w:rsidTr="00253D7D">
        <w:trPr>
          <w:jc w:val="center"/>
        </w:trPr>
        <w:tc>
          <w:tcPr>
            <w:tcW w:w="2268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35746" w:rsidRPr="00BF0788" w:rsidTr="00253D7D">
        <w:trPr>
          <w:jc w:val="center"/>
        </w:trPr>
        <w:tc>
          <w:tcPr>
            <w:tcW w:w="2268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E0D63" w:rsidRPr="00BF0788" w:rsidRDefault="00DE0D63" w:rsidP="00DE0D63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DE0D63" w:rsidRPr="007F5F68" w:rsidRDefault="00635746" w:rsidP="0063574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DE0D63" w:rsidRPr="00BF0788" w:rsidRDefault="00DE0D63" w:rsidP="00DE0D63">
      <w:pPr>
        <w:ind w:left="284"/>
        <w:rPr>
          <w:rFonts w:ascii="TH SarabunPSK" w:hAnsi="TH SarabunPSK" w:cs="TH SarabunPSK"/>
          <w:sz w:val="32"/>
          <w:szCs w:val="32"/>
          <w:cs/>
        </w:rPr>
      </w:pP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BF0788">
        <w:rPr>
          <w:rFonts w:ascii="TH SarabunPSK" w:hAnsi="TH SarabunPSK" w:cs="TH SarabunPSK"/>
          <w:sz w:val="32"/>
          <w:szCs w:val="32"/>
        </w:rPr>
        <w:t xml:space="preserve">3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F0788">
        <w:rPr>
          <w:rFonts w:ascii="TH SarabunPSK" w:hAnsi="TH SarabunPSK" w:cs="TH SarabunPSK"/>
          <w:sz w:val="32"/>
          <w:szCs w:val="32"/>
        </w:rPr>
        <w:t xml:space="preserve">5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F0788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DE0D63" w:rsidRPr="00BF0788" w:rsidTr="00253D7D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63" w:rsidRPr="00BF0788" w:rsidRDefault="00DE0D63" w:rsidP="00253D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DE0D63" w:rsidRPr="00BF0788" w:rsidTr="00253D7D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E0D63" w:rsidRPr="00BF0788" w:rsidTr="00253D7D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DE0D63" w:rsidRPr="00BF0788" w:rsidTr="00253D7D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63" w:rsidRPr="00BF0788" w:rsidRDefault="00DE0D63" w:rsidP="00253D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DE0D63" w:rsidRPr="00BF0788" w:rsidTr="00253D7D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E0D63" w:rsidRPr="00BF0788" w:rsidTr="00253D7D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2CC3" w:rsidRPr="00BF0788" w:rsidRDefault="00D42CC3" w:rsidP="00DE0D6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BF0788">
        <w:rPr>
          <w:rFonts w:ascii="TH SarabunPSK" w:hAnsi="TH SarabunPSK" w:cs="TH SarabunPSK"/>
          <w:sz w:val="32"/>
          <w:szCs w:val="32"/>
        </w:rPr>
        <w:t>(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BF0788">
        <w:rPr>
          <w:rFonts w:ascii="TH SarabunPSK" w:hAnsi="TH SarabunPSK" w:cs="TH SarabunPSK"/>
          <w:sz w:val="32"/>
          <w:szCs w:val="32"/>
        </w:rPr>
        <w:t xml:space="preserve">2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F0788">
        <w:rPr>
          <w:rFonts w:ascii="TH SarabunPSK" w:hAnsi="TH SarabunPSK" w:cs="TH SarabunPSK"/>
          <w:sz w:val="32"/>
          <w:szCs w:val="32"/>
        </w:rPr>
        <w:t>3</w:t>
      </w:r>
      <w:r w:rsidRPr="00BF078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DE0D63" w:rsidRPr="00BF0788" w:rsidTr="00253D7D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E0D63" w:rsidRPr="00BF0788" w:rsidTr="00253D7D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ให้นิสิตมีโอกาสตรวจสอบคะแนนพร้อมทั้งทราบข้อ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มูลย้อนกลับจากการประเมินผล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ทบทวนคะแนนและ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ค่าระดับขั้น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ของนิสิต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โดยอาจารย์ผู้สอน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ที่สอนรายวิชาเดียวกัน  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คะแนนและ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ค่าระดับขั้น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ของนิสิต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ประชุมคณะกรรมการบริหารคณะเพื่อทวนเกรดของนิสิต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ให้นิสิตมีโอกาสตรวจสอบคะแนน และเกรดก่อนส่งเกรดให้สำนักทะเบียน และประมวลผล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มีการดำเนินงานตามระบบการทวนสอบของสาขาวิชา 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1.  นิสิตได้มีโอกาสตรวจสอบคะแนนพร้อมทั้งทราบข้อควรปรับปรุงที่เกิดจากการประเมินระหว่างเรียน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และหลังเรียน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ที่ประชุมสาขาวิชา คณะกรรมการผู้รับผิดชอบหลักสูตร  และผู้สอนได้ร่วมพิจารณาแนวทางประเมินผลข้อสอบแล้วดำเนินการปรับปรุงข้อสอบตาม  ข้อเสนอแนะจากที่ประชุม</w:t>
            </w:r>
          </w:p>
          <w:p w:rsidR="00DE0D63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ที่ประชุมสาขาวิชา ได้พิจารณากระบวนการและผลการให้ค่าระดับขั้น  ปรับปรุงแก้ไข   แล้วรายงานที่ประชุมคณะกรรมการประจำคณะ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ทวนสอบผลสัมฤทธิ์ทางการเรียนโดย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เปิดโอกาสให้นิสิต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ตรวจสอบคะแนน และ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ค่าระดับขั้นก่อนนำส่ง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สำนักทะเบียนและประมวลผล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ต่อไป</w:t>
            </w:r>
          </w:p>
        </w:tc>
      </w:tr>
    </w:tbl>
    <w:p w:rsidR="00DE0D63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4ABB" w:rsidRDefault="00214ABB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0D63" w:rsidRPr="00BF0788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DE0D63" w:rsidRPr="00BF0788" w:rsidRDefault="00DE0D63" w:rsidP="00DE0D63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DE0D63" w:rsidRPr="00BF0788" w:rsidTr="0063574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635746" w:rsidRPr="00BF0788" w:rsidTr="00635746">
        <w:trPr>
          <w:trHeight w:val="6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6" w:rsidRPr="00BF0788" w:rsidRDefault="00635746" w:rsidP="00635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6" w:rsidRPr="00BF0788" w:rsidRDefault="00635746" w:rsidP="00635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Pr="00BF0788" w:rsidRDefault="00DE0D63" w:rsidP="00DE0D6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DE0D63" w:rsidRPr="00BF0788" w:rsidTr="00253D7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DE0D63" w:rsidRPr="00BF0788" w:rsidTr="00253D7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Default="00DE0D63" w:rsidP="00DE0D63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2CC3" w:rsidRDefault="00D42CC3" w:rsidP="00DE0D63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2CC3" w:rsidRDefault="00D42CC3" w:rsidP="00DE0D63">
      <w:pPr>
        <w:spacing w:after="240"/>
        <w:ind w:left="35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E0D63" w:rsidRPr="00BF0788" w:rsidRDefault="00DE0D63" w:rsidP="00DE0D63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DE0D63" w:rsidRPr="00BF0788" w:rsidRDefault="00DE0D63" w:rsidP="00DE0D63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DE0D63" w:rsidRPr="00BF0788" w:rsidRDefault="00DE0D63" w:rsidP="00DE0D63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BF078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DE0D63" w:rsidRPr="00BF0788" w:rsidRDefault="00DE0D63" w:rsidP="00DE0D63">
      <w:pPr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</w:pPr>
      <w:r w:rsidRPr="00BF0788">
        <w:rPr>
          <w:rFonts w:ascii="TH SarabunPSK" w:eastAsia="BrowalliaNew-Bold" w:hAnsi="TH SarabunPSK" w:cs="TH SarabunPSK"/>
          <w:sz w:val="32"/>
          <w:szCs w:val="32"/>
          <w:lang w:eastAsia="th-TH"/>
        </w:rPr>
        <w:t xml:space="preserve">                  </w:t>
      </w:r>
      <w:r w:rsidR="00B61348">
        <w:rPr>
          <w:rFonts w:ascii="TH SarabunPSK" w:eastAsia="BrowalliaNew-Bold" w:hAnsi="TH SarabunPSK" w:cs="TH SarabunPSK" w:hint="cs"/>
          <w:sz w:val="32"/>
          <w:szCs w:val="32"/>
          <w:cs/>
          <w:lang w:eastAsia="th-TH"/>
        </w:rPr>
        <w:t>ไม่มี</w:t>
      </w:r>
    </w:p>
    <w:p w:rsidR="00DE0D63" w:rsidRPr="00BF0788" w:rsidRDefault="00DE0D63" w:rsidP="00DE0D63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F0788">
        <w:rPr>
          <w:rFonts w:ascii="TH SarabunPSK" w:hAnsi="TH SarabunPSK" w:cs="TH SarabunPSK"/>
          <w:sz w:val="32"/>
          <w:szCs w:val="32"/>
        </w:rPr>
        <w:t xml:space="preserve">1.2 </w:t>
      </w:r>
      <w:r w:rsidRPr="00BF078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DE0D63" w:rsidRPr="00BF0788" w:rsidRDefault="00DE0D63" w:rsidP="00DE0D63">
      <w:pPr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1348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E0D63" w:rsidRPr="00BF0788" w:rsidRDefault="00DE0D63" w:rsidP="00DE0D63">
      <w:pPr>
        <w:ind w:left="72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</w:rPr>
        <w:t xml:space="preserve">2.1 </w:t>
      </w:r>
      <w:r w:rsidRPr="00BF078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DE0D63" w:rsidRPr="00BF0788" w:rsidRDefault="00DE0D63" w:rsidP="00DE0D63">
      <w:pPr>
        <w:ind w:left="72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F0788">
        <w:rPr>
          <w:rFonts w:ascii="TH SarabunPSK" w:hAnsi="TH SarabunPSK" w:cs="TH SarabunPSK"/>
          <w:sz w:val="32"/>
          <w:szCs w:val="32"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  <w:cs/>
        </w:rPr>
        <w:t>ไม่มี</w:t>
      </w:r>
      <w:r w:rsidRPr="00BF0788">
        <w:rPr>
          <w:rFonts w:ascii="TH SarabunPSK" w:hAnsi="TH SarabunPSK" w:cs="TH SarabunPSK"/>
          <w:sz w:val="32"/>
          <w:szCs w:val="32"/>
        </w:rPr>
        <w:t xml:space="preserve"> (</w:t>
      </w:r>
      <w:r w:rsidRPr="00BF078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Pr="00BF0788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E0D63" w:rsidRPr="00BF0788" w:rsidRDefault="00DE0D63" w:rsidP="00DE0D63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F0788">
        <w:rPr>
          <w:rFonts w:ascii="TH SarabunPSK" w:hAnsi="TH SarabunPSK" w:cs="TH SarabunPSK"/>
          <w:sz w:val="32"/>
          <w:szCs w:val="32"/>
        </w:rPr>
        <w:t xml:space="preserve">2.1 </w:t>
      </w:r>
    </w:p>
    <w:p w:rsidR="00DE0D63" w:rsidRPr="00BF0788" w:rsidRDefault="00DE0D63" w:rsidP="00DE0D63">
      <w:pPr>
        <w:ind w:left="72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</w:rPr>
        <w:t xml:space="preserve">  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F0788">
        <w:rPr>
          <w:rStyle w:val="PageNumber"/>
          <w:rFonts w:ascii="TH SarabunPSK" w:hAnsi="TH SarabunPSK" w:cs="TH SarabunPSK"/>
          <w:sz w:val="32"/>
          <w:szCs w:val="32"/>
          <w:cs/>
        </w:rPr>
        <w:t>ไม่มี</w:t>
      </w:r>
    </w:p>
    <w:p w:rsidR="00DE0D63" w:rsidRDefault="00DE0D63" w:rsidP="00DE0D6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14ABB" w:rsidRDefault="00214ABB" w:rsidP="00DE0D6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14ABB" w:rsidRPr="00BF0788" w:rsidRDefault="00214ABB" w:rsidP="00DE0D6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0D63" w:rsidRPr="00BF0788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</w:t>
      </w:r>
    </w:p>
    <w:tbl>
      <w:tblPr>
        <w:tblW w:w="8922" w:type="dxa"/>
        <w:tblInd w:w="96" w:type="dxa"/>
        <w:tblLook w:val="04A0" w:firstRow="1" w:lastRow="0" w:firstColumn="1" w:lastColumn="0" w:noHBand="0" w:noVBand="1"/>
      </w:tblPr>
      <w:tblGrid>
        <w:gridCol w:w="2892"/>
        <w:gridCol w:w="2790"/>
        <w:gridCol w:w="3240"/>
      </w:tblGrid>
      <w:tr w:rsidR="00DE0D63" w:rsidRPr="00BF0788" w:rsidTr="00253D7D">
        <w:trPr>
          <w:trHeight w:val="39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DE0D63" w:rsidRPr="00BF0788" w:rsidTr="00253D7D">
        <w:trPr>
          <w:trHeight w:val="39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D63" w:rsidRPr="00BF0788" w:rsidRDefault="00DE0D63" w:rsidP="00253D7D">
            <w:p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DE0D63" w:rsidRPr="00BF0788" w:rsidRDefault="00DE0D63" w:rsidP="00DE0D63">
      <w:pPr>
        <w:ind w:left="27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ไม่มี 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05"/>
      </w:tblGrid>
      <w:tr w:rsidR="00DE0D63" w:rsidRPr="00BF0788" w:rsidTr="00253D7D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DE0D63" w:rsidRPr="00BF0788" w:rsidTr="00253D7D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    ไม่มี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DE0D63" w:rsidRPr="00BF0788" w:rsidTr="00253D7D">
        <w:trPr>
          <w:cantSplit/>
          <w:trHeight w:val="498"/>
        </w:trPr>
        <w:tc>
          <w:tcPr>
            <w:tcW w:w="9180" w:type="dxa"/>
            <w:gridSpan w:val="3"/>
          </w:tcPr>
          <w:p w:rsidR="00DE0D63" w:rsidRDefault="00DE0D63" w:rsidP="00253D7D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DE0D63" w:rsidRPr="00BF0788" w:rsidRDefault="00DE0D63" w:rsidP="00253D7D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DE0D63" w:rsidRPr="00BF0788" w:rsidTr="00253D7D">
        <w:trPr>
          <w:trHeight w:val="498"/>
        </w:trPr>
        <w:tc>
          <w:tcPr>
            <w:tcW w:w="4500" w:type="dxa"/>
            <w:gridSpan w:val="2"/>
          </w:tcPr>
          <w:p w:rsidR="00DE0D63" w:rsidRPr="00BF0788" w:rsidRDefault="00DE0D63" w:rsidP="00253D7D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26 มกราคม 256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4</w:t>
            </w:r>
          </w:p>
        </w:tc>
      </w:tr>
      <w:tr w:rsidR="00DE0D63" w:rsidRPr="00BF0788" w:rsidTr="00253D7D">
        <w:trPr>
          <w:trHeight w:val="498"/>
        </w:trPr>
        <w:tc>
          <w:tcPr>
            <w:tcW w:w="3240" w:type="dxa"/>
          </w:tcPr>
          <w:p w:rsidR="00DE0D63" w:rsidRPr="00BF0788" w:rsidRDefault="00DE0D63" w:rsidP="00253D7D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</w:p>
        </w:tc>
        <w:tc>
          <w:tcPr>
            <w:tcW w:w="5940" w:type="dxa"/>
            <w:gridSpan w:val="2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</w:p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  <w:p w:rsidR="00DE0D63" w:rsidRPr="00BF0788" w:rsidRDefault="00DE0D63" w:rsidP="00253D7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(อาจารย์ ดร.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ธนิยา  เยาดำ</w:t>
            </w: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DE0D63" w:rsidRPr="00BF0788" w:rsidTr="00253D7D">
        <w:trPr>
          <w:trHeight w:val="498"/>
        </w:trPr>
        <w:tc>
          <w:tcPr>
            <w:tcW w:w="4500" w:type="dxa"/>
            <w:gridSpan w:val="2"/>
          </w:tcPr>
          <w:p w:rsidR="00DE0D63" w:rsidRPr="00BF0788" w:rsidRDefault="00DE0D63" w:rsidP="00253D7D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</w:tr>
      <w:tr w:rsidR="00DE0D63" w:rsidRPr="00BF0788" w:rsidTr="00253D7D">
        <w:trPr>
          <w:trHeight w:val="498"/>
        </w:trPr>
        <w:tc>
          <w:tcPr>
            <w:tcW w:w="9180" w:type="dxa"/>
            <w:gridSpan w:val="3"/>
          </w:tcPr>
          <w:p w:rsidR="00DE0D63" w:rsidRPr="00BF0788" w:rsidRDefault="00DE0D63" w:rsidP="00253D7D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  <w:t>ชื่ออาจารย์ผู้รับผิดชอบหลักสูตร</w:t>
            </w:r>
          </w:p>
        </w:tc>
      </w:tr>
      <w:tr w:rsidR="00DE0D63" w:rsidRPr="00BF0788" w:rsidTr="00253D7D">
        <w:trPr>
          <w:trHeight w:val="498"/>
        </w:trPr>
        <w:tc>
          <w:tcPr>
            <w:tcW w:w="3240" w:type="dxa"/>
          </w:tcPr>
          <w:p w:rsidR="00DE0D63" w:rsidRPr="00BF0788" w:rsidRDefault="00DE0D63" w:rsidP="00253D7D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</w:p>
        </w:tc>
        <w:tc>
          <w:tcPr>
            <w:tcW w:w="5940" w:type="dxa"/>
            <w:gridSpan w:val="2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</w:p>
          <w:p w:rsidR="00DE0D63" w:rsidRPr="00BF0788" w:rsidRDefault="00DE0D63" w:rsidP="00253D7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(ผู้ช่วยศาสตราจารย์ ดร.เรวดี กระโหมวงศ์)</w:t>
            </w:r>
          </w:p>
        </w:tc>
      </w:tr>
      <w:tr w:rsidR="00DE0D63" w:rsidRPr="00BF0788" w:rsidTr="00253D7D">
        <w:trPr>
          <w:trHeight w:val="498"/>
        </w:trPr>
        <w:tc>
          <w:tcPr>
            <w:tcW w:w="4500" w:type="dxa"/>
            <w:gridSpan w:val="2"/>
          </w:tcPr>
          <w:p w:rsidR="00DE0D63" w:rsidRPr="00BF0788" w:rsidRDefault="00DE0D63" w:rsidP="00253D7D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1FDB" w:rsidRDefault="007C1FDB" w:rsidP="00DE0D6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02F3" w:rsidRDefault="004A02F3" w:rsidP="00DE0D6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Default="00DE0D63" w:rsidP="00DE0D63">
      <w:pPr>
        <w:rPr>
          <w:noProof/>
        </w:rPr>
      </w:pPr>
    </w:p>
    <w:p w:rsidR="00635746" w:rsidRDefault="00683D12" w:rsidP="00DE0D63">
      <w:pPr>
        <w:rPr>
          <w:noProof/>
        </w:rPr>
      </w:pPr>
      <w:r>
        <w:rPr>
          <w:noProof/>
        </w:rPr>
        <w:drawing>
          <wp:inline distT="0" distB="0" distL="0" distR="0" wp14:anchorId="4E9D0B7E" wp14:editId="70B58DBD">
            <wp:extent cx="4053840" cy="23926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194" t="19346" r="14440" b="4716"/>
                    <a:stretch/>
                  </pic:blipFill>
                  <pic:spPr bwMode="auto">
                    <a:xfrm>
                      <a:off x="0" y="0"/>
                      <a:ext cx="4053840" cy="239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D12" w:rsidRDefault="00683D12" w:rsidP="00DE0D63">
      <w:pPr>
        <w:rPr>
          <w:rFonts w:hint="cs"/>
          <w:noProof/>
        </w:rPr>
      </w:pPr>
      <w:r>
        <w:rPr>
          <w:noProof/>
        </w:rPr>
        <w:drawing>
          <wp:inline distT="0" distB="0" distL="0" distR="0" wp14:anchorId="70D7B080" wp14:editId="360EA257">
            <wp:extent cx="4061460" cy="2392680"/>
            <wp:effectExtent l="0" t="0" r="0" b="762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331" t="18622" r="14169" b="5441"/>
                    <a:stretch/>
                  </pic:blipFill>
                  <pic:spPr bwMode="auto">
                    <a:xfrm>
                      <a:off x="0" y="0"/>
                      <a:ext cx="4061460" cy="239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3D12" w:rsidRDefault="00683D12" w:rsidP="00DE0D63">
      <w:pPr>
        <w:rPr>
          <w:rFonts w:hint="cs"/>
          <w:noProof/>
        </w:rPr>
      </w:pPr>
      <w:r>
        <w:rPr>
          <w:noProof/>
        </w:rPr>
        <w:drawing>
          <wp:inline distT="0" distB="0" distL="0" distR="0" wp14:anchorId="1E6FF6AE" wp14:editId="1D8589CC">
            <wp:extent cx="4053840" cy="670560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467" t="27811" r="14169" b="50907"/>
                    <a:stretch/>
                  </pic:blipFill>
                  <pic:spPr bwMode="auto">
                    <a:xfrm>
                      <a:off x="0" y="0"/>
                      <a:ext cx="4053840" cy="670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0D63" w:rsidRDefault="00DE0D63" w:rsidP="00DE0D63">
      <w:pPr>
        <w:rPr>
          <w:noProof/>
        </w:rPr>
      </w:pPr>
    </w:p>
    <w:p w:rsidR="00DE0D63" w:rsidRDefault="00DE0D63" w:rsidP="00DE0D63">
      <w:pPr>
        <w:rPr>
          <w:noProof/>
        </w:rPr>
      </w:pPr>
    </w:p>
    <w:p w:rsidR="00DE0D63" w:rsidRDefault="00DE0D63" w:rsidP="00DE0D63">
      <w:pPr>
        <w:rPr>
          <w:noProof/>
        </w:rPr>
      </w:pPr>
    </w:p>
    <w:p w:rsidR="00DE0D63" w:rsidRDefault="00DE0D63" w:rsidP="00DE0D63">
      <w:pPr>
        <w:rPr>
          <w:noProof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3D7D" w:rsidRDefault="00253D7D">
      <w:bookmarkStart w:id="0" w:name="_GoBack"/>
      <w:bookmarkEnd w:id="0"/>
    </w:p>
    <w:sectPr w:rsidR="00253D7D" w:rsidSect="00253D7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3ED" w:rsidRDefault="00C713ED">
      <w:r>
        <w:separator/>
      </w:r>
    </w:p>
  </w:endnote>
  <w:endnote w:type="continuationSeparator" w:id="0">
    <w:p w:rsidR="00C713ED" w:rsidRDefault="00C7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D" w:rsidRDefault="00253D7D" w:rsidP="00253D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3D7D" w:rsidRDefault="00253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D" w:rsidRPr="00C468B2" w:rsidRDefault="00253D7D" w:rsidP="00253D7D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C468B2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C468B2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C468B2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7E1D73">
      <w:rPr>
        <w:rStyle w:val="PageNumber"/>
        <w:rFonts w:ascii="TH SarabunPSK" w:hAnsi="TH SarabunPSK" w:cs="TH SarabunPSK"/>
        <w:noProof/>
        <w:sz w:val="32"/>
        <w:szCs w:val="32"/>
      </w:rPr>
      <w:t>9</w:t>
    </w:r>
    <w:r w:rsidRPr="00C468B2">
      <w:rPr>
        <w:rStyle w:val="PageNumber"/>
        <w:rFonts w:ascii="TH SarabunPSK" w:hAnsi="TH SarabunPSK" w:cs="TH SarabunPSK"/>
        <w:sz w:val="32"/>
        <w:szCs w:val="32"/>
      </w:rPr>
      <w:fldChar w:fldCharType="end"/>
    </w:r>
  </w:p>
  <w:p w:rsidR="00253D7D" w:rsidRDefault="00253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3ED" w:rsidRDefault="00C713ED">
      <w:r>
        <w:separator/>
      </w:r>
    </w:p>
  </w:footnote>
  <w:footnote w:type="continuationSeparator" w:id="0">
    <w:p w:rsidR="00C713ED" w:rsidRDefault="00C7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D" w:rsidRDefault="00253D7D" w:rsidP="00253D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3D7D" w:rsidRDefault="00253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D" w:rsidRPr="00C468B2" w:rsidRDefault="00253D7D" w:rsidP="00253D7D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C468B2">
      <w:rPr>
        <w:rFonts w:ascii="TH SarabunPSK" w:hAnsi="TH SarabunPSK" w:cs="TH SarabunPSK"/>
        <w:sz w:val="32"/>
        <w:szCs w:val="32"/>
        <w:cs/>
      </w:rPr>
      <w:t>มคอ.</w:t>
    </w:r>
    <w:r w:rsidRPr="00C468B2">
      <w:rPr>
        <w:rFonts w:ascii="TH SarabunPSK" w:hAnsi="TH SarabunPSK" w:cs="TH SarabunPSK"/>
        <w:sz w:val="32"/>
        <w:szCs w:val="32"/>
      </w:rPr>
      <w:t xml:space="preserve">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DA2"/>
    <w:multiLevelType w:val="hybridMultilevel"/>
    <w:tmpl w:val="27E4C848"/>
    <w:lvl w:ilvl="0" w:tplc="080CF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0283"/>
    <w:multiLevelType w:val="hybridMultilevel"/>
    <w:tmpl w:val="2C5ACB32"/>
    <w:lvl w:ilvl="0" w:tplc="0372A458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D6D65"/>
    <w:multiLevelType w:val="hybridMultilevel"/>
    <w:tmpl w:val="95F0B3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3A165A"/>
    <w:multiLevelType w:val="hybridMultilevel"/>
    <w:tmpl w:val="B668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4AA8"/>
    <w:multiLevelType w:val="hybridMultilevel"/>
    <w:tmpl w:val="C1E4F27C"/>
    <w:lvl w:ilvl="0" w:tplc="E9A86CDC">
      <w:start w:val="38"/>
      <w:numFmt w:val="bullet"/>
      <w:lvlText w:val="-"/>
      <w:lvlJc w:val="left"/>
      <w:pPr>
        <w:ind w:left="736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3"/>
    <w:rsid w:val="000A0E27"/>
    <w:rsid w:val="000C512A"/>
    <w:rsid w:val="000E04A6"/>
    <w:rsid w:val="001448A1"/>
    <w:rsid w:val="00214ABB"/>
    <w:rsid w:val="00253D7D"/>
    <w:rsid w:val="002A6AE0"/>
    <w:rsid w:val="003021C2"/>
    <w:rsid w:val="00306964"/>
    <w:rsid w:val="003D3044"/>
    <w:rsid w:val="00402FAE"/>
    <w:rsid w:val="004118EB"/>
    <w:rsid w:val="004A02F3"/>
    <w:rsid w:val="00530151"/>
    <w:rsid w:val="00552746"/>
    <w:rsid w:val="00635746"/>
    <w:rsid w:val="00683D12"/>
    <w:rsid w:val="006E2D1D"/>
    <w:rsid w:val="0072419F"/>
    <w:rsid w:val="007C1FDB"/>
    <w:rsid w:val="007D1C79"/>
    <w:rsid w:val="007E1D73"/>
    <w:rsid w:val="007F5F68"/>
    <w:rsid w:val="00854A5A"/>
    <w:rsid w:val="0089557A"/>
    <w:rsid w:val="008B21E7"/>
    <w:rsid w:val="008C49D0"/>
    <w:rsid w:val="008C799D"/>
    <w:rsid w:val="009A74E6"/>
    <w:rsid w:val="00AA567F"/>
    <w:rsid w:val="00B61348"/>
    <w:rsid w:val="00B95423"/>
    <w:rsid w:val="00BB44C2"/>
    <w:rsid w:val="00C16AD5"/>
    <w:rsid w:val="00C16B38"/>
    <w:rsid w:val="00C63D9C"/>
    <w:rsid w:val="00C713ED"/>
    <w:rsid w:val="00C739AF"/>
    <w:rsid w:val="00C9769B"/>
    <w:rsid w:val="00CF5309"/>
    <w:rsid w:val="00D25ED9"/>
    <w:rsid w:val="00D42CC3"/>
    <w:rsid w:val="00D73EB0"/>
    <w:rsid w:val="00DB209E"/>
    <w:rsid w:val="00DE0D63"/>
    <w:rsid w:val="00DF3761"/>
    <w:rsid w:val="00ED051F"/>
    <w:rsid w:val="00EF497D"/>
    <w:rsid w:val="00F1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E5BB"/>
  <w15:chartTrackingRefBased/>
  <w15:docId w15:val="{8C061E03-381D-4A5C-A3E9-EA5C30F6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E0D63"/>
    <w:pPr>
      <w:keepNext/>
      <w:outlineLvl w:val="0"/>
    </w:pPr>
    <w:rPr>
      <w:rFonts w:ascii="EucrosiaUPC" w:eastAsia="Cordia New" w:hAnsi="EucrosiaUPC"/>
      <w:sz w:val="32"/>
      <w:szCs w:val="3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E0D63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D63"/>
    <w:rPr>
      <w:rFonts w:ascii="EucrosiaUPC" w:eastAsia="Cordia New" w:hAnsi="EucrosiaUPC" w:cs="Angsana New"/>
      <w:sz w:val="32"/>
      <w:szCs w:val="32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DE0D63"/>
    <w:rPr>
      <w:rFonts w:ascii="Calibri" w:eastAsia="Times New Roman" w:hAnsi="Calibri" w:cs="Angsana New"/>
      <w:sz w:val="24"/>
      <w:szCs w:val="30"/>
      <w:lang w:val="x-none" w:eastAsia="x-none"/>
    </w:rPr>
  </w:style>
  <w:style w:type="paragraph" w:styleId="Header">
    <w:name w:val="header"/>
    <w:aliases w:val=" อักขระ"/>
    <w:basedOn w:val="Normal"/>
    <w:link w:val="HeaderChar"/>
    <w:uiPriority w:val="99"/>
    <w:rsid w:val="00DE0D63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อักขระ Char"/>
    <w:basedOn w:val="DefaultParagraphFont"/>
    <w:link w:val="Header"/>
    <w:uiPriority w:val="99"/>
    <w:rsid w:val="00DE0D63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DE0D63"/>
  </w:style>
  <w:style w:type="paragraph" w:styleId="Footer">
    <w:name w:val="footer"/>
    <w:basedOn w:val="Normal"/>
    <w:link w:val="FooterChar"/>
    <w:rsid w:val="00DE0D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E0D63"/>
    <w:rPr>
      <w:rFonts w:ascii="Times New Roman" w:eastAsia="Times New Roman" w:hAnsi="Times New Roman" w:cs="Angsana New"/>
      <w:sz w:val="24"/>
    </w:rPr>
  </w:style>
  <w:style w:type="paragraph" w:styleId="Title">
    <w:name w:val="Title"/>
    <w:basedOn w:val="Normal"/>
    <w:link w:val="TitleChar"/>
    <w:qFormat/>
    <w:rsid w:val="00DE0D63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DE0D63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8C49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Thaniya Yaodum</dc:creator>
  <cp:keywords/>
  <dc:description/>
  <cp:lastModifiedBy>Thaniya Yaodum</cp:lastModifiedBy>
  <cp:revision>6</cp:revision>
  <dcterms:created xsi:type="dcterms:W3CDTF">2021-01-29T12:11:00Z</dcterms:created>
  <dcterms:modified xsi:type="dcterms:W3CDTF">2021-01-29T12:24:00Z</dcterms:modified>
</cp:coreProperties>
</file>