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Pr="0098698C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:rsid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Pr="00794D29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C3950">
        <w:rPr>
          <w:rFonts w:ascii="TH SarabunPSK" w:hAnsi="TH SarabunPSK" w:cs="TH SarabunPSK"/>
          <w:b/>
          <w:bCs/>
          <w:sz w:val="40"/>
          <w:szCs w:val="40"/>
          <w:cs/>
        </w:rPr>
        <w:t>พ.ศ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:rsidR="008E5B0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70568" w:rsidRPr="00BE03DF" w:rsidRDefault="00A47B2E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>
          <v:rect id="_x0000_s1034" style="position:absolute;margin-left:427.95pt;margin-top:-89.65pt;width:42.65pt;height:26.5pt;z-index:251667456" stroked="f">
            <w10:wrap type="square"/>
          </v:rect>
        </w:pict>
      </w:r>
    </w:p>
    <w:p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:rsidR="000057D2" w:rsidRPr="009355F3" w:rsidRDefault="000057D2" w:rsidP="000057D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>0317816</w:t>
      </w:r>
      <w:r w:rsidRPr="00794D29">
        <w:rPr>
          <w:rFonts w:ascii="TH SarabunPSK" w:eastAsia="Cordia New" w:hAnsi="TH SarabunPSK" w:cs="TH SarabunPSK"/>
          <w:color w:val="000000"/>
          <w:sz w:val="32"/>
          <w:szCs w:val="32"/>
          <w:cs/>
        </w:rPr>
        <w:tab/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สัมมนาเรื่องคัดเฉพาะทางเทคโนโลยีและสื่อสารการศึกษา  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794D2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794D29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794D29" w:rsidRPr="00794D29" w:rsidRDefault="00794D29" w:rsidP="00794D29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794D29">
        <w:rPr>
          <w:rFonts w:ascii="TH SarabunPSK" w:hAnsi="TH SarabunPSK" w:cs="TH SarabunPSK"/>
          <w:color w:val="000000"/>
          <w:sz w:val="32"/>
          <w:szCs w:val="32"/>
        </w:rPr>
        <w:tab/>
        <w:t>Seminar in Selected Topics in Educational Technology and Communications</w:t>
      </w:r>
    </w:p>
    <w:p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:rsidR="00970568" w:rsidRPr="00794D29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794D29">
        <w:rPr>
          <w:rFonts w:ascii="TH SarabunPSK" w:hAnsi="TH SarabunPSK" w:cs="TH SarabunPSK" w:hint="cs"/>
          <w:sz w:val="32"/>
          <w:szCs w:val="32"/>
          <w:cs/>
        </w:rPr>
        <w:t>ต้องเรียนวิชา 0317713</w:t>
      </w:r>
      <w:r w:rsidR="00794D29">
        <w:rPr>
          <w:rFonts w:ascii="TH SarabunPSK" w:hAnsi="TH SarabunPSK" w:cs="TH SarabunPSK"/>
          <w:sz w:val="32"/>
          <w:szCs w:val="32"/>
          <w:lang w:val="en-US"/>
        </w:rPr>
        <w:t xml:space="preserve">, 0317715  </w:t>
      </w:r>
      <w:r w:rsidR="00794D29">
        <w:rPr>
          <w:rFonts w:ascii="TH SarabunPSK" w:hAnsi="TH SarabunPSK" w:cs="TH SarabunPSK" w:hint="cs"/>
          <w:sz w:val="32"/>
          <w:szCs w:val="32"/>
          <w:cs/>
          <w:lang w:val="en-US"/>
        </w:rPr>
        <w:t>มาก่อน</w:t>
      </w: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-</w:t>
      </w:r>
    </w:p>
    <w:p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:rsidR="00794D29" w:rsidRPr="00654FB6" w:rsidRDefault="00BB3456" w:rsidP="00794D29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794D29" w:rsidRPr="00654FB6">
        <w:rPr>
          <w:rFonts w:ascii="TH SarabunPSK" w:hAnsi="TH SarabunPSK" w:cs="TH SarabunPSK"/>
          <w:color w:val="000000"/>
          <w:sz w:val="32"/>
          <w:szCs w:val="32"/>
          <w:cs/>
        </w:rPr>
        <w:t>เรื่องคัดเฉพาะทางเทคโนโลยีและสื่อสารการศึกษา ในระดับปริญญาเอก หัวข้อเรื่องเปลี่ยนแปลงไปในแต่ละภาคการศึกษา</w:t>
      </w:r>
    </w:p>
    <w:p w:rsidR="00794D29" w:rsidRPr="00654FB6" w:rsidRDefault="00794D29" w:rsidP="00BB345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 xml:space="preserve">Selected </w:t>
      </w:r>
      <w:r w:rsidR="00466E1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topics in educational co</w:t>
      </w:r>
      <w:r w:rsidR="00BB3456">
        <w:rPr>
          <w:rFonts w:ascii="TH SarabunPSK" w:hAnsi="TH SarabunPSK" w:cs="TH SarabunPSK"/>
          <w:color w:val="000000"/>
          <w:sz w:val="32"/>
          <w:szCs w:val="32"/>
        </w:rPr>
        <w:t xml:space="preserve">mmunications technology and at 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the doctoral degree level. Varied changing topics each semester</w:t>
      </w:r>
    </w:p>
    <w:p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  <w:cs/>
        </w:rPr>
      </w:pPr>
    </w:p>
    <w:p w:rsidR="00970568" w:rsidRPr="00BE03DF" w:rsidRDefault="00970568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970568" w:rsidRPr="00BE03DF" w:rsidRDefault="00A47B2E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47B2E">
        <w:rPr>
          <w:rFonts w:ascii="TH SarabunPSK" w:hAnsi="TH SarabunPSK" w:cs="TH SarabunPSK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970568" w:rsidRPr="00BE03DF" w:rsidRDefault="00A47B2E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47B2E">
        <w:rPr>
          <w:rFonts w:ascii="TH SarabunPSK" w:hAnsi="TH SarabunPSK" w:cs="TH SarabunPSK"/>
          <w:noProof/>
          <w:sz w:val="22"/>
          <w:szCs w:val="28"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970568" w:rsidRPr="00BE03DF" w:rsidRDefault="00A47B2E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47B2E">
        <w:rPr>
          <w:rFonts w:ascii="TH SarabunPSK" w:hAnsi="TH SarabunPSK" w:cs="TH SarabunPSK"/>
          <w:noProof/>
          <w:sz w:val="22"/>
          <w:szCs w:val="28"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970568" w:rsidRPr="00BE03DF" w:rsidRDefault="00A47B2E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47B2E">
        <w:rPr>
          <w:rFonts w:ascii="TH SarabunPSK" w:hAnsi="TH SarabunPSK" w:cs="TH SarabunPSK"/>
          <w:noProof/>
          <w:sz w:val="22"/>
          <w:szCs w:val="28"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970568" w:rsidRPr="00BE03DF" w:rsidRDefault="00A47B2E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A47B2E">
        <w:rPr>
          <w:rFonts w:ascii="TH SarabunPSK" w:hAnsi="TH SarabunPSK" w:cs="TH SarabunPSK"/>
          <w:noProof/>
          <w:sz w:val="22"/>
          <w:szCs w:val="28"/>
        </w:rPr>
        <w:pict>
          <v:shape 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970568" w:rsidRPr="00BE03DF" w:rsidRDefault="00A47B2E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47B2E">
        <w:rPr>
          <w:rFonts w:ascii="TH SarabunPSK" w:hAnsi="TH SarabunPSK" w:cs="TH SarabunPSK"/>
          <w:noProof/>
          <w:sz w:val="22"/>
          <w:szCs w:val="28"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970568" w:rsidRPr="00BE03DF" w:rsidRDefault="00A47B2E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47B2E">
        <w:rPr>
          <w:rFonts w:ascii="TH SarabunPSK" w:hAnsi="TH SarabunPSK" w:cs="TH SarabunPSK"/>
          <w:noProof/>
          <w:sz w:val="22"/>
          <w:szCs w:val="28"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4F54BE" w:rsidRDefault="004F54BE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E5B00">
        <w:rPr>
          <w:rFonts w:ascii="TH SarabunPSK" w:hAnsi="TH SarabunPSK" w:cs="TH SarabunPSK" w:hint="cs"/>
          <w:sz w:val="32"/>
          <w:szCs w:val="32"/>
          <w:cs/>
        </w:rPr>
        <w:t>ผศ</w:t>
      </w:r>
      <w:r w:rsidR="00BB3456">
        <w:rPr>
          <w:rFonts w:ascii="TH SarabunPSK" w:hAnsi="TH SarabunPSK" w:cs="TH SarabunPSK" w:hint="cs"/>
          <w:sz w:val="32"/>
          <w:szCs w:val="32"/>
          <w:cs/>
        </w:rPr>
        <w:t xml:space="preserve">.ดร.จินตนา  </w:t>
      </w:r>
      <w:r>
        <w:rPr>
          <w:rFonts w:ascii="TH SarabunPSK" w:hAnsi="TH SarabunPSK" w:cs="TH SarabunPSK" w:hint="cs"/>
          <w:sz w:val="32"/>
          <w:szCs w:val="32"/>
          <w:cs/>
        </w:rPr>
        <w:t>กสินันท์</w:t>
      </w:r>
    </w:p>
    <w:p w:rsidR="00970568" w:rsidRDefault="008E5B00" w:rsidP="0054547A">
      <w:pPr>
        <w:ind w:firstLine="33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4547A">
        <w:rPr>
          <w:rFonts w:ascii="TH SarabunPSK" w:hAnsi="TH SarabunPSK" w:cs="TH SarabunPSK" w:hint="cs"/>
          <w:sz w:val="32"/>
          <w:szCs w:val="32"/>
          <w:cs/>
        </w:rPr>
        <w:t>อ.ดร.รุ่งทิพย์  แซ่แต้</w:t>
      </w: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BB3456"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 w:rsidR="0054547A">
        <w:rPr>
          <w:rFonts w:ascii="TH SarabunPSK" w:hAnsi="TH SarabunPSK" w:cs="TH SarabunPSK" w:hint="cs"/>
          <w:sz w:val="32"/>
          <w:szCs w:val="32"/>
          <w:cs/>
          <w:lang w:val="en-US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B7371"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6.  สถานที่เรียน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ห้องบัณฑิตศึกษา สาขาวิชาเทคโน</w:t>
      </w:r>
      <w:r w:rsidR="00E72812">
        <w:rPr>
          <w:rFonts w:ascii="TH SarabunPSK" w:hAnsi="TH SarabunPSK" w:cs="TH SarabunPSK" w:hint="cs"/>
          <w:sz w:val="32"/>
          <w:szCs w:val="32"/>
          <w:cs/>
        </w:rPr>
        <w:t>โล</w:t>
      </w:r>
      <w:r>
        <w:rPr>
          <w:rFonts w:ascii="TH SarabunPSK" w:hAnsi="TH SarabunPSK" w:cs="TH SarabunPSK" w:hint="cs"/>
          <w:sz w:val="32"/>
          <w:szCs w:val="32"/>
          <w:cs/>
        </w:rPr>
        <w:t>ยีและสื่อสารการศึกษา</w:t>
      </w:r>
      <w:r w:rsidR="0054547A">
        <w:rPr>
          <w:rFonts w:ascii="TH SarabunPSK" w:hAnsi="TH SarabunPSK" w:cs="TH SarabunPSK" w:hint="cs"/>
          <w:sz w:val="32"/>
          <w:szCs w:val="32"/>
          <w:cs/>
        </w:rPr>
        <w:t>/ออนไลน์</w:t>
      </w:r>
    </w:p>
    <w:p w:rsidR="00970568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:rsidR="00970568" w:rsidRDefault="00BB3456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2</w:t>
      </w:r>
      <w:r w:rsidR="0054547A">
        <w:rPr>
          <w:rFonts w:ascii="TH SarabunPSK" w:hAnsi="TH SarabunPSK" w:cs="TH SarabunPSK" w:hint="cs"/>
          <w:sz w:val="32"/>
          <w:szCs w:val="32"/>
          <w:cs/>
          <w:lang w:val="en-US"/>
        </w:rPr>
        <w:t>1</w:t>
      </w:r>
      <w:r w:rsidR="00970568">
        <w:rPr>
          <w:rFonts w:ascii="TH SarabunPSK" w:hAnsi="TH SarabunPSK" w:cs="TH SarabunPSK"/>
          <w:sz w:val="32"/>
          <w:szCs w:val="32"/>
        </w:rPr>
        <w:t xml:space="preserve">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256</w:t>
      </w:r>
      <w:r w:rsidR="0054547A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434715" w:rsidRPr="00C4562D" w:rsidRDefault="00434715" w:rsidP="009705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970568" w:rsidRPr="00C4562D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  <w:r w:rsidR="00BB3456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800923" w:rsidRPr="001F5EBB" w:rsidRDefault="00800923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BB3456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3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F5EBB">
        <w:rPr>
          <w:rFonts w:ascii="TH SarabunPSK" w:hAnsi="TH SarabunPSK" w:cs="TH SarabunPSK"/>
          <w:sz w:val="32"/>
          <w:szCs w:val="32"/>
          <w:cs/>
        </w:rPr>
        <w:t>ตัดสินใจ</w:t>
      </w:r>
      <w:r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Pr="001F5EBB">
        <w:rPr>
          <w:rFonts w:ascii="TH SarabunPSK" w:hAnsi="TH SarabunPSK" w:cs="TH SarabunPSK"/>
          <w:sz w:val="32"/>
          <w:szCs w:val="32"/>
          <w:cs/>
        </w:rPr>
        <w:t>เหตุผลและยึดถือค่านิยมอันดีงามในการแก้ปัญหาในทางที่ถูกต้อง</w:t>
      </w:r>
    </w:p>
    <w:p w:rsidR="00800923" w:rsidRDefault="00BB3456" w:rsidP="00800923">
      <w:pPr>
        <w:pStyle w:val="ac"/>
        <w:tabs>
          <w:tab w:val="left" w:pos="1134"/>
        </w:tabs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เพื่อแก้ปัญหาและพัฒนาการศึกษาทั้งในระดับชุมชนท้องถิ่น และในระดับที่สูงขึ้น</w:t>
      </w:r>
    </w:p>
    <w:p w:rsidR="00800923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ออกแบบ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การวิจัยและพัฒนาทางเทคโนโลยีและสื่อสารการศึกษาในประเด็นที่ซับซ้อน เพื่อพัฒนาอง</w:t>
      </w:r>
      <w:r w:rsidR="00800923">
        <w:rPr>
          <w:rFonts w:ascii="TH SarabunPSK" w:hAnsi="TH SarabunPSK" w:cs="TH SarabunPSK"/>
          <w:sz w:val="32"/>
          <w:szCs w:val="32"/>
          <w:cs/>
        </w:rPr>
        <w:t>ค์ความรู้หรือปรับปรุงแนวปฏิบัติ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ได้อย่างสร้าง</w:t>
      </w:r>
      <w:r w:rsidR="00800923">
        <w:rPr>
          <w:rFonts w:ascii="TH SarabunPSK" w:hAnsi="TH SarabunPSK" w:cs="TH SarabunPSK" w:hint="cs"/>
          <w:sz w:val="32"/>
          <w:szCs w:val="32"/>
          <w:cs/>
        </w:rPr>
        <w:t>สรรค์</w:t>
      </w:r>
    </w:p>
    <w:p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="00800923">
        <w:rPr>
          <w:rFonts w:ascii="TH SarabunPSK" w:hAnsi="TH SarabunPSK" w:cs="TH SarabunPSK" w:hint="cs"/>
          <w:sz w:val="32"/>
          <w:szCs w:val="32"/>
          <w:cs/>
        </w:rPr>
        <w:tab/>
      </w:r>
      <w:r w:rsidR="004E6E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</w:r>
    </w:p>
    <w:p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800923">
        <w:rPr>
          <w:rFonts w:ascii="TH SarabunPSK" w:hAnsi="TH SarabunPSK" w:cs="TH SarabunPSK"/>
          <w:sz w:val="32"/>
          <w:szCs w:val="32"/>
          <w:cs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มีความสามารถ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</w:r>
    </w:p>
    <w:p w:rsidR="00800923" w:rsidRPr="001F5EBB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1.6</w:t>
      </w:r>
      <w:r w:rsidR="00800923">
        <w:rPr>
          <w:rFonts w:ascii="TH SarabunPSK" w:hAnsi="TH SarabunPSK" w:cs="TH SarabunPSK"/>
          <w:sz w:val="32"/>
          <w:szCs w:val="32"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</w:r>
    </w:p>
    <w:p w:rsidR="00800923" w:rsidRDefault="00BB3456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</w:t>
      </w:r>
      <w:r w:rsidR="00800923">
        <w:rPr>
          <w:rFonts w:ascii="TH SarabunPSK" w:hAnsi="TH SarabunPSK" w:cs="TH SarabunPSK"/>
          <w:sz w:val="32"/>
          <w:szCs w:val="32"/>
        </w:rPr>
        <w:tab/>
      </w:r>
      <w:r w:rsidR="00800923" w:rsidRPr="001F5EBB">
        <w:rPr>
          <w:rFonts w:ascii="TH SarabunPSK" w:hAnsi="TH SarabunPSK" w:cs="TH SarabunPSK"/>
          <w:sz w:val="32"/>
          <w:szCs w:val="32"/>
          <w:cs/>
        </w:rPr>
        <w:t>สื่อสารด้วยเทคโนโลยีที่เหมาะสม</w:t>
      </w:r>
      <w:r w:rsidR="00800923" w:rsidRPr="00602AE3">
        <w:rPr>
          <w:rFonts w:ascii="TH SarabunPSK" w:hAnsi="TH SarabunPSK" w:cs="TH SarabunPSK"/>
          <w:sz w:val="32"/>
          <w:szCs w:val="32"/>
          <w:cs/>
        </w:rPr>
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800923" w:rsidRDefault="00800923" w:rsidP="00800923">
      <w:pPr>
        <w:pStyle w:val="ac"/>
        <w:tabs>
          <w:tab w:val="left" w:pos="1134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800923" w:rsidRDefault="00800923" w:rsidP="00800923">
      <w:pPr>
        <w:ind w:firstLine="720"/>
        <w:rPr>
          <w:rFonts w:ascii="TH SarabunPSK" w:hAnsi="TH SarabunPSK" w:cs="TH SarabunPSK"/>
          <w:sz w:val="32"/>
          <w:szCs w:val="32"/>
        </w:rPr>
      </w:pPr>
      <w:r w:rsidRPr="00CD0B4D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เพื่อให้เป็นไปตามเกณฑ์การประกันคุณภาพการศึกษาที่กำหนดให้มีการปรับปรุงหลักสูตร  ทุกรอบระยะเวลา 5  ปี และให้เป็นไปตามประกาศกระทรวงศึกษาธิการเรื่อง  เกณฑ์มาตรฐานหลักสูตรระดับบัณฑิตศึกษา พ.ศ.  2559 รวมทั้งปรับปรุงให้สอดคล้องกับความก้าวหน้าทางวิชาการและเทคโนโลยีที่เปลี่ยนแปลงในศตวรรษที่  21 ตลอดจนข้อเสนอแนะจากผู้มีส่วนได้ส่วนเสียของหลักสูตร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970568" w:rsidRPr="00BE03DF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:rsidTr="00970568">
        <w:trPr>
          <w:trHeight w:val="354"/>
        </w:trPr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4E6EB9" w:rsidRDefault="004E6EB9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:rsidR="000057D2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00923" w:rsidRPr="00CA3C24" w:rsidTr="003C4C05">
        <w:trPr>
          <w:tblHeader/>
        </w:trPr>
        <w:tc>
          <w:tcPr>
            <w:tcW w:w="2235" w:type="dxa"/>
            <w:vMerge w:val="restart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 w:type="page"/>
            </w:r>
            <w:r w:rsidRPr="00CA3C2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5. ทักษะ</w:t>
            </w:r>
          </w:p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800923" w:rsidRPr="00CA3C24" w:rsidTr="003C4C05">
        <w:trPr>
          <w:tblHeader/>
        </w:trPr>
        <w:tc>
          <w:tcPr>
            <w:tcW w:w="2235" w:type="dxa"/>
            <w:vMerge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ELO1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ELO2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ELO4</w:t>
            </w:r>
          </w:p>
        </w:tc>
        <w:tc>
          <w:tcPr>
            <w:tcW w:w="1701" w:type="dxa"/>
            <w:gridSpan w:val="3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ELO5</w:t>
            </w:r>
          </w:p>
        </w:tc>
        <w:tc>
          <w:tcPr>
            <w:tcW w:w="1134" w:type="dxa"/>
            <w:gridSpan w:val="2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ELO6</w:t>
            </w:r>
          </w:p>
        </w:tc>
      </w:tr>
      <w:tr w:rsidR="00800923" w:rsidRPr="00CA3C24" w:rsidTr="003C4C05">
        <w:trPr>
          <w:tblHeader/>
        </w:trPr>
        <w:tc>
          <w:tcPr>
            <w:tcW w:w="2235" w:type="dxa"/>
            <w:vMerge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A3C2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</w:p>
        </w:tc>
      </w:tr>
      <w:tr w:rsidR="00800923" w:rsidRPr="00CA3C24" w:rsidTr="003C4C05">
        <w:tc>
          <w:tcPr>
            <w:tcW w:w="2235" w:type="dxa"/>
            <w:vAlign w:val="center"/>
          </w:tcPr>
          <w:p w:rsidR="00800923" w:rsidRPr="00CA3C24" w:rsidRDefault="00800923" w:rsidP="003C4C05">
            <w:pPr>
              <w:tabs>
                <w:tab w:val="left" w:pos="94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t>0317816</w:t>
            </w:r>
            <w:r w:rsidRPr="00CA3C24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A3C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สัมมนาเรื่องคัดเฉพาะทางเทคโนโลยีและสื่อสารการศึกษา </w:t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800923" w:rsidRPr="00CA3C24" w:rsidRDefault="00800923" w:rsidP="003C4C0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</w:tr>
    </w:tbl>
    <w:p w:rsidR="00800923" w:rsidRDefault="00800923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9"/>
        <w:gridCol w:w="3402"/>
        <w:gridCol w:w="3119"/>
      </w:tblGrid>
      <w:tr w:rsidR="00800923" w:rsidRPr="001F5EBB" w:rsidTr="00800923">
        <w:trPr>
          <w:trHeight w:val="70"/>
          <w:tblHeader/>
        </w:trPr>
        <w:tc>
          <w:tcPr>
            <w:tcW w:w="3119" w:type="dxa"/>
          </w:tcPr>
          <w:p w:rsidR="00800923" w:rsidRPr="001F5EBB" w:rsidRDefault="0080092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402" w:type="dxa"/>
          </w:tcPr>
          <w:p w:rsidR="00800923" w:rsidRPr="001F5EBB" w:rsidRDefault="002C3950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119" w:type="dxa"/>
          </w:tcPr>
          <w:p w:rsidR="00800923" w:rsidRPr="001F5EBB" w:rsidRDefault="002C3950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วิธี</w:t>
            </w:r>
            <w:r w:rsidR="00800923"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</w:t>
            </w: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ด้านคุณธรรม จริยธรรม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  <w:p w:rsidR="00800923" w:rsidRPr="00551FF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181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ด้านความรู้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  <w:p w:rsidR="00800923" w:rsidRPr="001F5EBB" w:rsidRDefault="00800923" w:rsidP="00800923">
            <w:pPr>
              <w:tabs>
                <w:tab w:val="left" w:pos="1985"/>
                <w:tab w:val="left" w:pos="241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จัดการเรียนรู้การเรียนรู้โดยใช้ปัญหาท้องถิ่นเป็นฐาน การเรียนรู้จาก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3119" w:type="dxa"/>
          </w:tcPr>
          <w:p w:rsidR="00800923" w:rsidRPr="001F5EB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:rsidR="00800923" w:rsidRPr="00551FFB" w:rsidRDefault="00800923" w:rsidP="003C4C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กทรอนิกส์</w:t>
            </w: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ด้านทักษะทางปัญญา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E6EB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:rsidR="00800923" w:rsidRPr="00BF434F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402" w:type="dxa"/>
          </w:tcPr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E6EB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ทักษะความสัมพันธ์ระหว่างบุคคลและความรับผิดชอบ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ศาสตร์ชี้นำองค์กรได้อย่างเหมาะสม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  <w:p w:rsidR="00800923" w:rsidRPr="00CD661C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</w:tcPr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E6E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ประเมินพฤติกรรมการแสดงออกของ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800923" w:rsidRPr="001F5EBB" w:rsidRDefault="00800923" w:rsidP="00800923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0923" w:rsidRPr="001F5EBB" w:rsidTr="00800923">
        <w:trPr>
          <w:trHeight w:val="530"/>
        </w:trPr>
        <w:tc>
          <w:tcPr>
            <w:tcW w:w="3119" w:type="dxa"/>
          </w:tcPr>
          <w:p w:rsidR="00800923" w:rsidRPr="001F5EBB" w:rsidRDefault="00800923" w:rsidP="00800923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  <w:p w:rsidR="00800923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  <w:p w:rsidR="00800923" w:rsidRPr="00736A45" w:rsidRDefault="00800923" w:rsidP="00800923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3C24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</w:tcPr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119" w:type="dxa"/>
          </w:tcPr>
          <w:p w:rsidR="00800923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0102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010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800923" w:rsidRPr="001F5EBB" w:rsidRDefault="00800923" w:rsidP="00204B4F">
            <w:pPr>
              <w:tabs>
                <w:tab w:val="left" w:pos="488"/>
                <w:tab w:val="left" w:pos="743"/>
                <w:tab w:val="left" w:pos="1027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00923" w:rsidRPr="001613D1" w:rsidRDefault="00800923" w:rsidP="00204B4F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57D2" w:rsidRPr="009355F3" w:rsidRDefault="000057D2" w:rsidP="000057D2"/>
    <w:p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</w:t>
      </w:r>
      <w:r w:rsidR="004F54B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p w:rsidR="00E615CD" w:rsidRDefault="00E615CD" w:rsidP="00E615CD"/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2217"/>
        <w:gridCol w:w="901"/>
        <w:gridCol w:w="851"/>
        <w:gridCol w:w="2835"/>
        <w:gridCol w:w="1697"/>
      </w:tblGrid>
      <w:tr w:rsidR="00E615CD" w:rsidRPr="00BD7CEF" w:rsidTr="00373505">
        <w:trPr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217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567B3" w:rsidRDefault="003567B3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</w:t>
            </w:r>
            <w:r w:rsidR="00E615CD"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การสอน </w:t>
            </w:r>
          </w:p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E615CD" w:rsidRPr="00BD7CEF" w:rsidTr="00373505">
        <w:trPr>
          <w:tblHeader/>
        </w:trPr>
        <w:tc>
          <w:tcPr>
            <w:tcW w:w="1101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</w:tc>
        <w:tc>
          <w:tcPr>
            <w:tcW w:w="85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64863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835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73505">
        <w:tc>
          <w:tcPr>
            <w:tcW w:w="1101" w:type="dxa"/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:rsidR="00E615CD" w:rsidRDefault="0054547A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54547A" w:rsidRDefault="0054547A" w:rsidP="003567B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</w:t>
            </w:r>
            <w:r w:rsidR="003567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4547A" w:rsidRDefault="0054547A" w:rsidP="003567B3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-การวัดและประเมินผล</w:t>
            </w:r>
          </w:p>
          <w:p w:rsidR="00E615CD" w:rsidRPr="00BD7CEF" w:rsidRDefault="0054547A" w:rsidP="003567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วิธีการสืบค้นเอกสาร</w:t>
            </w:r>
          </w:p>
        </w:tc>
        <w:tc>
          <w:tcPr>
            <w:tcW w:w="90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615CD" w:rsidRPr="00564863" w:rsidRDefault="00E615CD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ชี้แจงรายละเอียดรายวิชา </w:t>
            </w:r>
          </w:p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และกำหนดข้อตกลงในการเรียนการสอน</w:t>
            </w:r>
          </w:p>
          <w:p w:rsidR="00E615CD" w:rsidRDefault="003567B3" w:rsidP="003567B3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เรียนรู้วิธีสืบค้นเอกสารและงานวิจัยจากฐานข้อมูลในประเทศและต่างประเทศ</w:t>
            </w:r>
          </w:p>
          <w:p w:rsidR="00E615CD" w:rsidRPr="00BD7CEF" w:rsidRDefault="003567B3" w:rsidP="00496AB1">
            <w:pPr>
              <w:tabs>
                <w:tab w:val="left" w:pos="342"/>
              </w:tabs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</w:t>
            </w:r>
            <w:r w:rsidR="00E615C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97" w:type="dxa"/>
            <w:shd w:val="clear" w:color="auto" w:fill="auto"/>
          </w:tcPr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3C4C05" w:rsidRDefault="003C4C05" w:rsidP="00E615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54547A" w:rsidRDefault="0054547A" w:rsidP="00E615C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อ.ดร.รุ่งทิพย์  </w:t>
            </w:r>
          </w:p>
          <w:p w:rsidR="0054547A" w:rsidRPr="00BD7CEF" w:rsidRDefault="0054547A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แซ่แต้</w:t>
            </w:r>
          </w:p>
        </w:tc>
      </w:tr>
      <w:tr w:rsidR="003C4C05" w:rsidRPr="00BD7CEF" w:rsidTr="00373505">
        <w:tc>
          <w:tcPr>
            <w:tcW w:w="1101" w:type="dxa"/>
            <w:shd w:val="clear" w:color="auto" w:fill="auto"/>
          </w:tcPr>
          <w:p w:rsidR="003C4C05" w:rsidRPr="00BD7CEF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-5</w:t>
            </w:r>
          </w:p>
        </w:tc>
        <w:tc>
          <w:tcPr>
            <w:tcW w:w="2217" w:type="dxa"/>
            <w:shd w:val="clear" w:color="auto" w:fill="auto"/>
          </w:tcPr>
          <w:p w:rsidR="00373505" w:rsidRDefault="00373505" w:rsidP="00496AB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-วิธีวิจัย </w:t>
            </w:r>
          </w:p>
          <w:p w:rsidR="003C4C05" w:rsidRPr="00BD7CEF" w:rsidRDefault="00373505" w:rsidP="0049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-หลักการและทฤษฎีที่เป็นรากฐานทางเทคโนโลยีและสื่อสารการศึกษา</w:t>
            </w:r>
          </w:p>
        </w:tc>
        <w:tc>
          <w:tcPr>
            <w:tcW w:w="90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4C05" w:rsidRPr="00564863" w:rsidRDefault="003C4C05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สัมมนา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วิธีวิจัย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หลักการและทฤษฎีที่เป็นรากฐานทางเทคโนโลยีและสื่อสารการศึกษา</w:t>
            </w:r>
          </w:p>
          <w:p w:rsidR="00496AB1" w:rsidRDefault="00496AB1" w:rsidP="00E615C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วิเคราะห์ สังเคราะห์ เอกสารและงานวิจัยที่เกี่ยวข้องทั้งในประเทศ และต่างประเทศ</w:t>
            </w:r>
          </w:p>
          <w:p w:rsidR="003C4C05" w:rsidRPr="00BD7CEF" w:rsidRDefault="00496AB1" w:rsidP="00496AB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นำเสนอ 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  แสดงความคิดเห็น  และวิเคราะห์เชื่อมโยงกับองค์ความรู้หรือประเด็นความรู้ใหม่ ๆ</w:t>
            </w:r>
          </w:p>
        </w:tc>
        <w:tc>
          <w:tcPr>
            <w:tcW w:w="1697" w:type="dxa"/>
            <w:shd w:val="clear" w:color="auto" w:fill="auto"/>
          </w:tcPr>
          <w:p w:rsidR="0054547A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อ.ดร.รุ่งทิพย์  </w:t>
            </w:r>
          </w:p>
          <w:p w:rsidR="003C4C05" w:rsidRPr="00BD7CEF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แซ่แต้</w:t>
            </w:r>
          </w:p>
        </w:tc>
      </w:tr>
      <w:tr w:rsidR="003C4C05" w:rsidRPr="00BD7CEF" w:rsidTr="00373505">
        <w:tc>
          <w:tcPr>
            <w:tcW w:w="1101" w:type="dxa"/>
            <w:shd w:val="clear" w:color="auto" w:fill="auto"/>
          </w:tcPr>
          <w:p w:rsidR="003C4C05" w:rsidRPr="00BD7CEF" w:rsidRDefault="003C4C05" w:rsidP="00466E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217" w:type="dxa"/>
            <w:shd w:val="clear" w:color="auto" w:fill="auto"/>
          </w:tcPr>
          <w:p w:rsidR="003C4C05" w:rsidRPr="00BD7CEF" w:rsidRDefault="00373505" w:rsidP="00640F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</w:p>
        </w:tc>
        <w:tc>
          <w:tcPr>
            <w:tcW w:w="901" w:type="dxa"/>
            <w:shd w:val="clear" w:color="auto" w:fill="auto"/>
          </w:tcPr>
          <w:p w:rsidR="003C4C05" w:rsidRPr="00564863" w:rsidRDefault="00F52A5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4C05" w:rsidRPr="00564863" w:rsidRDefault="00F52A5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3567B3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80622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สังเคราะห์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เอกสารและงานวิจัยที่เกี่ยวข้อง กับหัวข้อ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ของแต่ละคน</w:t>
            </w:r>
          </w:p>
          <w:p w:rsidR="003C4C05" w:rsidRPr="00BD7CEF" w:rsidRDefault="003C4C05" w:rsidP="00466E1A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แสดงความคิดเห็น และวิเคราะห์ความเป็นไปได้ในการกำหนดเป็นประเด็นการพัฒนา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</w:t>
            </w:r>
            <w:r w:rsidR="00466E1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เป็นเค้าโคร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งดุษฎีนิพนธ์</w:t>
            </w:r>
          </w:p>
        </w:tc>
        <w:tc>
          <w:tcPr>
            <w:tcW w:w="1697" w:type="dxa"/>
            <w:shd w:val="clear" w:color="auto" w:fill="auto"/>
          </w:tcPr>
          <w:p w:rsidR="0054547A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อ.ดร.รุ่งทิพย์  </w:t>
            </w:r>
          </w:p>
          <w:p w:rsidR="003C4C05" w:rsidRPr="00BD7CEF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แซ่แต้</w:t>
            </w:r>
          </w:p>
        </w:tc>
      </w:tr>
      <w:tr w:rsidR="003C4C05" w:rsidRPr="00BD7CEF" w:rsidTr="00373505">
        <w:tc>
          <w:tcPr>
            <w:tcW w:w="1101" w:type="dxa"/>
            <w:shd w:val="clear" w:color="auto" w:fill="auto"/>
          </w:tcPr>
          <w:p w:rsidR="003C4C05" w:rsidRPr="00BD7CEF" w:rsidRDefault="00E067E4" w:rsidP="0049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9-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17" w:type="dxa"/>
            <w:shd w:val="clear" w:color="auto" w:fill="auto"/>
          </w:tcPr>
          <w:p w:rsidR="003C4C05" w:rsidRPr="00BD7CEF" w:rsidRDefault="00373505" w:rsidP="00F52A58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การพัฒนา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ดุษฎี นิพนธ์ </w:t>
            </w:r>
          </w:p>
        </w:tc>
        <w:tc>
          <w:tcPr>
            <w:tcW w:w="901" w:type="dxa"/>
            <w:shd w:val="clear" w:color="auto" w:fill="auto"/>
          </w:tcPr>
          <w:p w:rsidR="003C4C05" w:rsidRPr="00000D94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C4C05" w:rsidRPr="00000D94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3C4C05" w:rsidRDefault="00F52A58" w:rsidP="003567B3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สัมมนา</w:t>
            </w:r>
            <w:r w:rsidR="0037350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3C4C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52A58" w:rsidRDefault="00F52A58" w:rsidP="00F52A58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ร่วมกันวิพากษ์ 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ข้อเสนอแนะ     </w:t>
            </w:r>
          </w:p>
          <w:p w:rsidR="003C4C05" w:rsidRPr="00BD7CEF" w:rsidRDefault="00F52A58" w:rsidP="00640F0A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ค้นคว้า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แนวคิดทฤษฎีที่เป็นรากฐาน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านวิจัยที่เกี่ยวข้อง เพื่อเขียน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ให้เห็นช่องว่างขององค์ความรู้ที่ยังต้องการการค้นหา</w:t>
            </w:r>
          </w:p>
        </w:tc>
        <w:tc>
          <w:tcPr>
            <w:tcW w:w="1697" w:type="dxa"/>
            <w:shd w:val="clear" w:color="auto" w:fill="auto"/>
          </w:tcPr>
          <w:p w:rsidR="0054547A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ผศ.ดร.ชัชวาล  ชุมรักษา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ผศ.ดร.จินตนา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กสินันท์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อ.ดร.รุ่งทิพย์  </w:t>
            </w:r>
          </w:p>
          <w:p w:rsidR="003C4C05" w:rsidRPr="00BD7CEF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แซ่แต้</w:t>
            </w:r>
          </w:p>
        </w:tc>
      </w:tr>
      <w:tr w:rsidR="003C4C05" w:rsidRPr="00BD7CEF" w:rsidTr="00373505">
        <w:tc>
          <w:tcPr>
            <w:tcW w:w="1101" w:type="dxa"/>
            <w:shd w:val="clear" w:color="auto" w:fill="auto"/>
          </w:tcPr>
          <w:p w:rsidR="003C4C05" w:rsidRPr="00BD7CEF" w:rsidRDefault="003C4C05" w:rsidP="00496AB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</w:tc>
        <w:tc>
          <w:tcPr>
            <w:tcW w:w="2217" w:type="dxa"/>
            <w:shd w:val="clear" w:color="auto" w:fill="auto"/>
          </w:tcPr>
          <w:p w:rsidR="003C4C05" w:rsidRPr="00BD7CEF" w:rsidRDefault="00373505" w:rsidP="00F52A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ประเมิน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ร่างเค้าโครง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 w:rsidR="00F52A58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</w:p>
        </w:tc>
        <w:tc>
          <w:tcPr>
            <w:tcW w:w="901" w:type="dxa"/>
            <w:shd w:val="clear" w:color="auto" w:fill="auto"/>
          </w:tcPr>
          <w:p w:rsidR="003C4C05" w:rsidRPr="00D3176C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C4C05" w:rsidRPr="00D3176C" w:rsidRDefault="00496AB1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3C4C05" w:rsidRDefault="003C4C05" w:rsidP="00E615CD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นำเสนอ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ร่างเค้าโครง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ดุษฎีนิพนธ์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ของแต่ละคน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ร่วมกันวิพากษ์ ให้ข้อเสนอแนะ  และสรุปประเด็นที่น่าสนใจ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C4C05" w:rsidRPr="00BD7CEF" w:rsidRDefault="003C4C05" w:rsidP="00496AB1">
            <w:pPr>
              <w:tabs>
                <w:tab w:val="left" w:pos="28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6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อภิปราย  สรุป</w:t>
            </w:r>
          </w:p>
        </w:tc>
        <w:tc>
          <w:tcPr>
            <w:tcW w:w="1697" w:type="dxa"/>
            <w:shd w:val="clear" w:color="auto" w:fill="auto"/>
          </w:tcPr>
          <w:p w:rsidR="0054547A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  <w:p w:rsidR="0054547A" w:rsidRDefault="0054547A" w:rsidP="0054547A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อ.ดร.รุ่งทิพย์  </w:t>
            </w:r>
          </w:p>
          <w:p w:rsidR="003C4C05" w:rsidRPr="00BD7CEF" w:rsidRDefault="0054547A" w:rsidP="0054547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แซ่แต้</w:t>
            </w:r>
          </w:p>
        </w:tc>
      </w:tr>
      <w:tr w:rsidR="00E615CD" w:rsidRPr="00BD7CEF" w:rsidTr="00373505">
        <w:tc>
          <w:tcPr>
            <w:tcW w:w="1101" w:type="dxa"/>
            <w:shd w:val="clear" w:color="auto" w:fill="F2F2F2"/>
          </w:tcPr>
          <w:p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501" w:type="dxa"/>
            <w:gridSpan w:val="5"/>
            <w:vMerge w:val="restart"/>
            <w:shd w:val="clear" w:color="auto" w:fill="F2F2F2"/>
            <w:vAlign w:val="center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E615CD" w:rsidRPr="00BD7CEF" w:rsidTr="00373505">
        <w:tc>
          <w:tcPr>
            <w:tcW w:w="1101" w:type="dxa"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E615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8501" w:type="dxa"/>
            <w:gridSpan w:val="5"/>
            <w:vMerge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3318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45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5CD" w:rsidRPr="00BD7CEF" w:rsidTr="003567B3">
        <w:tc>
          <w:tcPr>
            <w:tcW w:w="33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Pr="00BD7CEF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Default="00E615CD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15CD" w:rsidRPr="00BD7CEF" w:rsidRDefault="00E615CD" w:rsidP="003C4C0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2.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B069A8" w:rsidRDefault="00B069A8" w:rsidP="00B069A8">
      <w:pPr>
        <w:rPr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60"/>
        <w:gridCol w:w="2835"/>
        <w:gridCol w:w="1105"/>
        <w:gridCol w:w="1589"/>
      </w:tblGrid>
      <w:tr w:rsidR="00B069A8" w:rsidRPr="00C234C4" w:rsidTr="00B069A8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69A8" w:rsidRPr="00B069A8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  <w:r w:rsidR="00C43C7D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/</w:t>
            </w:r>
            <w:r w:rsidR="00C43C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ลักษณะการประเมิน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069A8" w:rsidRPr="004B1B57" w:rsidRDefault="00B069A8" w:rsidP="003C4C05">
            <w:pPr>
              <w:pStyle w:val="ac"/>
              <w:tabs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ตัดสินใจ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เหตุผลและยึดถือค่านิยมอันดีงามในการแก้ปัญหาในทางที่ถูกต้อง</w:t>
            </w:r>
          </w:p>
        </w:tc>
        <w:tc>
          <w:tcPr>
            <w:tcW w:w="2835" w:type="dxa"/>
            <w:shd w:val="clear" w:color="auto" w:fill="auto"/>
          </w:tcPr>
          <w:p w:rsidR="00B069A8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ประเมินพฤติกรรมผ่านการปฏิบัติงาน การเรียนการสอนในห้องเรียน </w:t>
            </w:r>
          </w:p>
          <w:p w:rsidR="00B069A8" w:rsidRPr="009C6C51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1-1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B069A8" w:rsidRPr="004B1B57" w:rsidRDefault="00B069A8" w:rsidP="003C4C05">
            <w:pPr>
              <w:pStyle w:val="ac"/>
              <w:tabs>
                <w:tab w:val="left" w:pos="430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178B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2835" w:type="dxa"/>
            <w:shd w:val="clear" w:color="auto" w:fill="auto"/>
          </w:tcPr>
          <w:p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การประเมินผลการเรียนรู้ด้านความรู้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ไต่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ถาม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เพื่อตัดสินผลการเรียน </w:t>
            </w:r>
          </w:p>
          <w:p w:rsidR="00B069A8" w:rsidRPr="00C234C4" w:rsidRDefault="00596BAB" w:rsidP="00B069A8">
            <w:pPr>
              <w:tabs>
                <w:tab w:val="left" w:pos="45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ตามสภาพจริง 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การทดสอบปากเปล่า </w:t>
            </w: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40F0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B069A8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  <w:p w:rsidR="00B069A8" w:rsidRPr="004B1B57" w:rsidRDefault="00B069A8" w:rsidP="009747F7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2835" w:type="dxa"/>
            <w:shd w:val="clear" w:color="auto" w:fill="auto"/>
          </w:tcPr>
          <w:p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B069A8" w:rsidRPr="001F5EBB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การประเมินโดยการใช้แบบทดสอบแบบอัตนัย การสอบปากเปล่า แบบทดสอบเชิงสถานการณ์ และแบบทดสอบ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แบบเลือกตอบที่วัดการคิดระดับสูง 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-15</w:t>
            </w:r>
          </w:p>
          <w:p w:rsidR="00B069A8" w:rsidRPr="009C6C51" w:rsidRDefault="00596BAB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596BAB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B069A8"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B069A8" w:rsidRPr="00C234C4" w:rsidTr="00B069A8"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B069A8" w:rsidRPr="001F5EBB" w:rsidRDefault="00B069A8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  <w:p w:rsidR="00B069A8" w:rsidRPr="001F5EBB" w:rsidRDefault="00B069A8" w:rsidP="009747F7">
            <w:pPr>
              <w:pStyle w:val="ac"/>
              <w:tabs>
                <w:tab w:val="left" w:pos="538"/>
                <w:tab w:val="left" w:pos="1134"/>
              </w:tabs>
              <w:ind w:left="0" w:hanging="29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596BA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2835" w:type="dxa"/>
            <w:shd w:val="clear" w:color="auto" w:fill="auto"/>
          </w:tcPr>
          <w:p w:rsidR="00B069A8" w:rsidRPr="001613D1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ประเมินพฤติกรรมการแสดงออกของ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B069A8" w:rsidRPr="00C234C4" w:rsidRDefault="00B069A8" w:rsidP="00B069A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05" w:type="dxa"/>
            <w:shd w:val="clear" w:color="auto" w:fill="auto"/>
          </w:tcPr>
          <w:p w:rsidR="00B069A8" w:rsidRPr="009C6C51" w:rsidRDefault="00596BAB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2-15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3C4C0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B069A8" w:rsidRPr="00C234C4" w:rsidTr="00B069A8">
        <w:trPr>
          <w:trHeight w:val="162"/>
        </w:trPr>
        <w:tc>
          <w:tcPr>
            <w:tcW w:w="817" w:type="dxa"/>
            <w:shd w:val="clear" w:color="auto" w:fill="auto"/>
          </w:tcPr>
          <w:p w:rsidR="00B069A8" w:rsidRPr="00C234C4" w:rsidRDefault="00B069A8" w:rsidP="00B069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B069A8" w:rsidRPr="001F5EBB" w:rsidRDefault="00B069A8" w:rsidP="00B069A8">
            <w:pPr>
              <w:pStyle w:val="ac"/>
              <w:tabs>
                <w:tab w:val="left" w:pos="396"/>
                <w:tab w:val="left" w:pos="1134"/>
              </w:tabs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</w:t>
            </w:r>
            <w:r w:rsidRPr="00602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2835" w:type="dxa"/>
            <w:shd w:val="clear" w:color="auto" w:fill="auto"/>
          </w:tcPr>
          <w:p w:rsidR="00B069A8" w:rsidRDefault="00596BAB" w:rsidP="00B069A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 w:rsidR="00B069A8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B069A8" w:rsidRPr="00DB229B" w:rsidRDefault="00596BAB" w:rsidP="00DB229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B069A8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</w:tc>
        <w:tc>
          <w:tcPr>
            <w:tcW w:w="1105" w:type="dxa"/>
            <w:shd w:val="clear" w:color="auto" w:fill="auto"/>
          </w:tcPr>
          <w:p w:rsidR="00B069A8" w:rsidRPr="009C6C51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596BA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C6C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B069A8" w:rsidRPr="00FE6876" w:rsidRDefault="00B069A8" w:rsidP="00596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6876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596BA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069A8" w:rsidRPr="00C234C4" w:rsidTr="00B069A8">
        <w:tc>
          <w:tcPr>
            <w:tcW w:w="8017" w:type="dxa"/>
            <w:gridSpan w:val="4"/>
            <w:shd w:val="clear" w:color="auto" w:fill="auto"/>
          </w:tcPr>
          <w:p w:rsidR="00B069A8" w:rsidRPr="00C234C4" w:rsidRDefault="00B069A8" w:rsidP="00B069A8">
            <w:pPr>
              <w:tabs>
                <w:tab w:val="left" w:pos="486"/>
                <w:tab w:val="right" w:pos="7801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B069A8" w:rsidRPr="00C234C4" w:rsidRDefault="00B069A8" w:rsidP="003C4C0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B069A8" w:rsidRDefault="00B069A8" w:rsidP="00B069A8">
      <w:pPr>
        <w:rPr>
          <w:lang w:val="en-US"/>
        </w:rPr>
      </w:pPr>
    </w:p>
    <w:p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747F7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</w:p>
    <w:p w:rsidR="00E0179B" w:rsidRDefault="00E0179B" w:rsidP="009218B1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9218B1">
        <w:rPr>
          <w:rFonts w:ascii="TH SarabunPSK" w:hAnsi="TH SarabunPSK" w:cs="TH SarabunPSK"/>
          <w:sz w:val="32"/>
          <w:szCs w:val="32"/>
          <w:cs/>
        </w:rPr>
        <w:t>กิตติยา  วงศ์ขันธ์.  (</w:t>
      </w:r>
      <w:r w:rsidR="009218B1">
        <w:rPr>
          <w:rFonts w:ascii="TH SarabunPSK" w:hAnsi="TH SarabunPSK" w:cs="TH SarabunPSK" w:hint="cs"/>
          <w:sz w:val="32"/>
          <w:szCs w:val="32"/>
          <w:cs/>
        </w:rPr>
        <w:t>2560</w:t>
      </w:r>
      <w:r w:rsidR="009218B1" w:rsidRPr="009218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9218B1" w:rsidRPr="009218B1">
        <w:rPr>
          <w:rFonts w:ascii="TH SarabunPSK" w:eastAsiaTheme="minorHAnsi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u w:val="single"/>
          <w:cs/>
          <w:lang w:val="en-US"/>
        </w:rPr>
        <w:t>รูปแบบการวิจัยเชิงนวัตกรรม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u w:val="single"/>
          <w:lang w:val="en-US"/>
        </w:rPr>
        <w:t xml:space="preserve"> (R&amp;D, D&amp;D, AR, R2R)</w:t>
      </w:r>
      <w:r w:rsidR="009218B1" w:rsidRPr="009218B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218B1">
        <w:rPr>
          <w:rFonts w:ascii="TH SarabunPSK" w:hAnsi="TH SarabunPSK" w:cs="TH SarabunPSK" w:hint="cs"/>
          <w:sz w:val="32"/>
          <w:szCs w:val="32"/>
          <w:cs/>
        </w:rPr>
        <w:t xml:space="preserve"> อุบลราชธานี </w:t>
      </w:r>
      <w:r w:rsidR="009218B1">
        <w:rPr>
          <w:rFonts w:ascii="TH SarabunPSK" w:hAnsi="TH SarabunPSK" w:cs="TH SarabunPSK"/>
          <w:sz w:val="32"/>
          <w:szCs w:val="32"/>
          <w:lang w:val="en-US"/>
        </w:rPr>
        <w:t>:</w:t>
      </w:r>
      <w:r w:rsidR="009218B1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โครงการฝึกอบรม</w:t>
      </w:r>
      <w:r w:rsid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“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สร้างนักวิจัยรุ่นใหม่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” (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ลูกไก่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)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รุ่นที</w:t>
      </w:r>
      <w:r w:rsidR="009218B1" w:rsidRPr="009218B1">
        <w:rPr>
          <w:rFonts w:ascii="Segoe UI" w:eastAsiaTheme="minorHAnsi" w:hAnsi="Segoe UI" w:cs="TH SarabunPSK" w:hint="cs"/>
          <w:sz w:val="32"/>
          <w:szCs w:val="32"/>
          <w:cs/>
          <w:lang w:val="en-US"/>
        </w:rPr>
        <w:t xml:space="preserve">่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>5</w:t>
      </w:r>
      <w:r w:rsid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b/>
          <w:bCs/>
          <w:sz w:val="32"/>
          <w:szCs w:val="32"/>
          <w:lang w:val="en-US"/>
        </w:rPr>
        <w:t xml:space="preserve">19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– 23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มิถุนายน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2560</w:t>
      </w:r>
      <w:r w:rsidR="009218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ภาควิชาเคมี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คณะวิทยาศาสตร์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lang w:val="en-US"/>
        </w:rPr>
        <w:t xml:space="preserve"> 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ม</w:t>
      </w:r>
      <w:r w:rsidR="009218B1">
        <w:rPr>
          <w:rFonts w:ascii="TH SarabunPSK" w:eastAsiaTheme="minorHAnsi" w:hAnsi="TH SarabunPSK" w:cs="TH SarabunPSK" w:hint="cs"/>
          <w:sz w:val="32"/>
          <w:szCs w:val="32"/>
          <w:cs/>
          <w:lang w:val="en-US"/>
        </w:rPr>
        <w:t>หาวิทยาลัย</w:t>
      </w:r>
      <w:r w:rsidR="009218B1" w:rsidRPr="009218B1">
        <w:rPr>
          <w:rFonts w:ascii="TH SarabunPSK" w:eastAsiaTheme="minorHAnsi" w:hAnsi="TH SarabunPSK" w:cs="TH SarabunPSK"/>
          <w:sz w:val="32"/>
          <w:szCs w:val="32"/>
          <w:cs/>
          <w:lang w:val="en-US"/>
        </w:rPr>
        <w:t>อุบลราชธานี</w:t>
      </w:r>
      <w:r w:rsidR="009218B1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218B1" w:rsidRPr="009218B1" w:rsidRDefault="009218B1" w:rsidP="009218B1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ชัยยงค์  พรหมวงศ์. (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>2562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).  </w:t>
      </w:r>
      <w:r w:rsidRPr="009218B1">
        <w:rPr>
          <w:rFonts w:ascii="TH SarabunPSK" w:hAnsi="TH SarabunPSK" w:cs="TH SarabunPSK" w:hint="cs"/>
          <w:sz w:val="32"/>
          <w:szCs w:val="32"/>
          <w:u w:val="single"/>
          <w:cs/>
          <w:lang w:val="en-US"/>
        </w:rPr>
        <w:t>การวิจัยและพัฒนาทางเทคโนโลยีและสื่อสารการศึกษา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 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สืบค้นเมื่อ 12 ตุลาคม 2562 จาก </w:t>
      </w:r>
      <w:r w:rsidR="00BE3F39" w:rsidRPr="00BE3F39">
        <w:rPr>
          <w:rFonts w:ascii="TH SarabunPSK" w:hAnsi="TH SarabunPSK" w:cs="TH SarabunPSK"/>
          <w:sz w:val="32"/>
          <w:szCs w:val="32"/>
        </w:rPr>
        <w:t>http://www.educ.su.ac.th/2013/images/stories/210655_01.pdf</w:t>
      </w:r>
      <w:r w:rsidR="00BE3F39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:rsidR="009747F7" w:rsidRPr="009747F7" w:rsidRDefault="009747F7" w:rsidP="009747F7">
      <w:pPr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 w:rsidRPr="00FE6876">
        <w:rPr>
          <w:rFonts w:ascii="TH SarabunPSK" w:hAnsi="TH SarabunPSK" w:cs="TH SarabunPSK"/>
          <w:sz w:val="32"/>
          <w:szCs w:val="32"/>
          <w:cs/>
        </w:rPr>
        <w:t>วชิราพร อัจฉริยโกศล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(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</w:rPr>
        <w:t>2549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).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การวิเคราะห์งานวิจัยทางเทคโนโลยีและสื่อสารการศึกษาในประเทศไทย : </w:t>
      </w:r>
    </w:p>
    <w:p w:rsidR="009747F7" w:rsidRPr="00BE3F39" w:rsidRDefault="009747F7" w:rsidP="009747F7">
      <w:pPr>
        <w:ind w:left="720"/>
        <w:rPr>
          <w:rFonts w:ascii="TH SarabunPSK" w:hAnsi="TH SarabunPSK" w:cs="TH SarabunPSK"/>
          <w:sz w:val="32"/>
          <w:szCs w:val="32"/>
        </w:rPr>
      </w:pP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lastRenderedPageBreak/>
        <w:t>พัฒนาการของการใช้ทฤษฎี การปฏิบัติและการประยุกต์ใช้เทคโนโลยี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 กรุงเทพฯ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รายงานการวิจัย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lang w:val="en-US"/>
        </w:rPr>
        <w:t xml:space="preserve">.   </w:t>
      </w:r>
      <w:r w:rsidRPr="009747F7">
        <w:rPr>
          <w:rFonts w:ascii="TH SarabunPSK" w:hAnsi="TH SarabunPSK" w:cs="TH SarabunPSK"/>
          <w:sz w:val="32"/>
          <w:szCs w:val="32"/>
          <w:lang w:val="en-US"/>
        </w:rPr>
        <w:t xml:space="preserve">URL : </w:t>
      </w:r>
      <w:r w:rsidRPr="009747F7">
        <w:rPr>
          <w:rFonts w:ascii="TH SarabunPSK" w:hAnsi="TH SarabunPSK" w:cs="TH SarabunPSK"/>
          <w:sz w:val="32"/>
          <w:szCs w:val="32"/>
        </w:rPr>
        <w:t>http://cuir.car.chula.ac.th/handle/123456789/8481</w:t>
      </w:r>
    </w:p>
    <w:p w:rsidR="00FE6876" w:rsidRPr="001C3643" w:rsidRDefault="001C3643" w:rsidP="00FE6876">
      <w:pPr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</w:rPr>
        <w:t>Thesis online.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hyperlink r:id="rId12" w:history="1">
        <w:r w:rsidR="00FE6876" w:rsidRPr="001C3643">
          <w:rPr>
            <w:rStyle w:val="ad"/>
            <w:rFonts w:ascii="TH SarabunPSK" w:hAnsi="TH SarabunPSK" w:cs="TH SarabunPSK"/>
            <w:color w:val="auto"/>
            <w:sz w:val="32"/>
            <w:szCs w:val="32"/>
          </w:rPr>
          <w:t>http://www.thapra.lib.su.ac.th/thesis/listprogram_th.asp?program=0605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สำนักหอสมุดกลาง มหาวิทยาลัยศิลปากร.</w:t>
      </w:r>
    </w:p>
    <w:p w:rsidR="00C86195" w:rsidRPr="00A95C14" w:rsidRDefault="00EB5E9C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C86195"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="00C86195"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C86195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http://www.eecs.harvard.edu/~htk/thesis.htm</w:t>
      </w:r>
    </w:p>
    <w:p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NCATE. </w:t>
      </w:r>
      <w:r w:rsidR="000B5D99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:rsidR="00840CEA" w:rsidRDefault="00840CEA"/>
    <w:p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1A1" w:rsidRDefault="00F031A1" w:rsidP="00232878">
      <w:r>
        <w:separator/>
      </w:r>
    </w:p>
  </w:endnote>
  <w:endnote w:type="continuationSeparator" w:id="1">
    <w:p w:rsidR="00F031A1" w:rsidRDefault="00F031A1" w:rsidP="0023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BE" w:rsidRDefault="004F54B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BE" w:rsidRDefault="004F54B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BE" w:rsidRDefault="004F54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1A1" w:rsidRDefault="00F031A1" w:rsidP="00232878">
      <w:r>
        <w:separator/>
      </w:r>
    </w:p>
  </w:footnote>
  <w:footnote w:type="continuationSeparator" w:id="1">
    <w:p w:rsidR="00F031A1" w:rsidRDefault="00F031A1" w:rsidP="0023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BE" w:rsidRPr="00F20CB1" w:rsidRDefault="00A47B2E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="004F54BE"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 w:rsidR="004F54BE"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:rsidR="004F54BE" w:rsidRPr="00F20CB1" w:rsidRDefault="004F54BE">
    <w:pPr>
      <w:pStyle w:val="a6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4F54BE" w:rsidRPr="00B55788" w:rsidRDefault="00A47B2E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4F54BE" w:rsidRPr="00B5578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54547A" w:rsidRPr="0054547A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4F54BE" w:rsidRPr="00515DF0" w:rsidRDefault="004F54BE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2"/>
      <w:docPartObj>
        <w:docPartGallery w:val="Page Numbers (Top of Page)"/>
        <w:docPartUnique/>
      </w:docPartObj>
    </w:sdtPr>
    <w:sdtContent>
      <w:p w:rsidR="004F54BE" w:rsidRDefault="004F54BE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:rsidR="004F54BE" w:rsidRDefault="004F54B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BE" w:rsidRDefault="004F54BE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BE" w:rsidRDefault="00A47B2E">
    <w:pPr>
      <w:pStyle w:val="a6"/>
      <w:jc w:val="right"/>
    </w:pPr>
    <w:fldSimple w:instr="PAGE   \* MERGEFORMAT">
      <w:r w:rsidR="00373505" w:rsidRPr="00373505">
        <w:rPr>
          <w:rFonts w:cs="Times New Roman"/>
          <w:noProof/>
          <w:szCs w:val="20"/>
          <w:lang w:val="th-TH"/>
        </w:rPr>
        <w:t>7</w:t>
      </w:r>
    </w:fldSimple>
  </w:p>
  <w:p w:rsidR="004F54BE" w:rsidRPr="007A69A0" w:rsidRDefault="004F54BE" w:rsidP="00CE5993">
    <w:pPr>
      <w:pStyle w:val="a6"/>
      <w:jc w:val="right"/>
      <w:rPr>
        <w:rFonts w:ascii="TH SarabunPSK" w:hAnsi="TH SarabunPSK" w:cs="TH SarabunPSK"/>
        <w:sz w:val="32"/>
        <w:szCs w:val="32"/>
        <w:cs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BE" w:rsidRDefault="004F54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2878"/>
    <w:rsid w:val="000057D2"/>
    <w:rsid w:val="000061B9"/>
    <w:rsid w:val="0002141E"/>
    <w:rsid w:val="00023337"/>
    <w:rsid w:val="000419E6"/>
    <w:rsid w:val="000510A2"/>
    <w:rsid w:val="000A6576"/>
    <w:rsid w:val="000B5D99"/>
    <w:rsid w:val="000E1E88"/>
    <w:rsid w:val="0010073A"/>
    <w:rsid w:val="00104BA0"/>
    <w:rsid w:val="001A7552"/>
    <w:rsid w:val="001C3643"/>
    <w:rsid w:val="00204B4F"/>
    <w:rsid w:val="00232878"/>
    <w:rsid w:val="00255EE4"/>
    <w:rsid w:val="002B2BF7"/>
    <w:rsid w:val="002C3950"/>
    <w:rsid w:val="00316DC3"/>
    <w:rsid w:val="003178B5"/>
    <w:rsid w:val="003567B3"/>
    <w:rsid w:val="00373505"/>
    <w:rsid w:val="00390A47"/>
    <w:rsid w:val="003C4C05"/>
    <w:rsid w:val="003C58AB"/>
    <w:rsid w:val="00434715"/>
    <w:rsid w:val="00452193"/>
    <w:rsid w:val="0045663D"/>
    <w:rsid w:val="00466E1A"/>
    <w:rsid w:val="00496AB1"/>
    <w:rsid w:val="00496D67"/>
    <w:rsid w:val="00497030"/>
    <w:rsid w:val="004E6EB9"/>
    <w:rsid w:val="004F18A2"/>
    <w:rsid w:val="004F54BE"/>
    <w:rsid w:val="00515DF0"/>
    <w:rsid w:val="0054547A"/>
    <w:rsid w:val="00596BAB"/>
    <w:rsid w:val="005C63E9"/>
    <w:rsid w:val="0060495D"/>
    <w:rsid w:val="00616601"/>
    <w:rsid w:val="00640F0A"/>
    <w:rsid w:val="00650C01"/>
    <w:rsid w:val="006929D9"/>
    <w:rsid w:val="006C7D0B"/>
    <w:rsid w:val="006D7F52"/>
    <w:rsid w:val="007007DE"/>
    <w:rsid w:val="00736A17"/>
    <w:rsid w:val="00794D29"/>
    <w:rsid w:val="007A5692"/>
    <w:rsid w:val="007B0F12"/>
    <w:rsid w:val="007F2CA0"/>
    <w:rsid w:val="007F37D3"/>
    <w:rsid w:val="00800923"/>
    <w:rsid w:val="0080622C"/>
    <w:rsid w:val="00840CEA"/>
    <w:rsid w:val="008709D3"/>
    <w:rsid w:val="008E5B00"/>
    <w:rsid w:val="009218B1"/>
    <w:rsid w:val="00931B6C"/>
    <w:rsid w:val="00932861"/>
    <w:rsid w:val="00943B6C"/>
    <w:rsid w:val="00970568"/>
    <w:rsid w:val="009707CF"/>
    <w:rsid w:val="00970C4C"/>
    <w:rsid w:val="009747F7"/>
    <w:rsid w:val="009B7371"/>
    <w:rsid w:val="00A0170C"/>
    <w:rsid w:val="00A47B2E"/>
    <w:rsid w:val="00A50B2E"/>
    <w:rsid w:val="00A549EF"/>
    <w:rsid w:val="00A648FB"/>
    <w:rsid w:val="00A65499"/>
    <w:rsid w:val="00B0102D"/>
    <w:rsid w:val="00B069A8"/>
    <w:rsid w:val="00B14ABF"/>
    <w:rsid w:val="00B51BCD"/>
    <w:rsid w:val="00B55788"/>
    <w:rsid w:val="00BA5FE7"/>
    <w:rsid w:val="00BB3456"/>
    <w:rsid w:val="00BD280B"/>
    <w:rsid w:val="00BE3F39"/>
    <w:rsid w:val="00C062BE"/>
    <w:rsid w:val="00C2027C"/>
    <w:rsid w:val="00C31219"/>
    <w:rsid w:val="00C43C7D"/>
    <w:rsid w:val="00C4562D"/>
    <w:rsid w:val="00C8133D"/>
    <w:rsid w:val="00C86195"/>
    <w:rsid w:val="00CE3283"/>
    <w:rsid w:val="00CE5993"/>
    <w:rsid w:val="00D72656"/>
    <w:rsid w:val="00D76D32"/>
    <w:rsid w:val="00DA6A80"/>
    <w:rsid w:val="00DB229B"/>
    <w:rsid w:val="00DD09F0"/>
    <w:rsid w:val="00DE4B32"/>
    <w:rsid w:val="00E0179B"/>
    <w:rsid w:val="00E030CC"/>
    <w:rsid w:val="00E067E4"/>
    <w:rsid w:val="00E615CD"/>
    <w:rsid w:val="00E72812"/>
    <w:rsid w:val="00EA2554"/>
    <w:rsid w:val="00EB5E9C"/>
    <w:rsid w:val="00F031A1"/>
    <w:rsid w:val="00F079B2"/>
    <w:rsid w:val="00F10FAD"/>
    <w:rsid w:val="00F52A58"/>
    <w:rsid w:val="00F9526A"/>
    <w:rsid w:val="00FC065D"/>
    <w:rsid w:val="00FE6876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FE68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apra.lib.su.ac.th/thesis/listprogram_th.asp?program=0605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1660-3F63-4886-8D53-D7076176A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12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Mega-IT</dc:creator>
  <cp:lastModifiedBy>ASUS Techno</cp:lastModifiedBy>
  <cp:revision>12</cp:revision>
  <cp:lastPrinted>2017-06-09T04:55:00Z</cp:lastPrinted>
  <dcterms:created xsi:type="dcterms:W3CDTF">2019-11-09T10:03:00Z</dcterms:created>
  <dcterms:modified xsi:type="dcterms:W3CDTF">2021-01-11T01:43:00Z</dcterms:modified>
</cp:coreProperties>
</file>