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D6715C" w:rsidRPr="004E03D5" w:rsidRDefault="00D6715C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D6715C" w:rsidRPr="004E03D5" w:rsidRDefault="00D6715C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55DE3043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6715C">
              <w:rPr>
                <w:rFonts w:ascii="TH SarabunPSK" w:hAnsi="TH SarabunPSK" w:cs="TH SarabunPSK"/>
                <w:color w:val="000000" w:themeColor="text1"/>
                <w:sz w:val="28"/>
              </w:rPr>
              <w:t>0332432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สัมมนาการศึกษาปฐมวัย</w:t>
            </w:r>
          </w:p>
          <w:p w14:paraId="259600A4" w14:textId="45939856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6715C" w:rsidRPr="00E4682D">
              <w:rPr>
                <w:rFonts w:ascii="TH Sarabun New" w:eastAsia="Times New Roman" w:hAnsi="TH Sarabun New" w:cs="TH Sarabun New"/>
                <w:sz w:val="32"/>
                <w:szCs w:val="32"/>
              </w:rPr>
              <w:t>seminar of childhood education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6F070122" w:rsidR="00AD56DC" w:rsidRPr="008B758F" w:rsidRDefault="00882BAB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B069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รายวิชาเฉพาะ</w:t>
            </w:r>
            <w:r w:rsidR="008243E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ของหลักสูต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รการศึกษาปฐมวัย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01E2B407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3678FE">
              <w:rPr>
                <w:rFonts w:ascii="TH SarabunPSK" w:hAnsi="TH SarabunPSK" w:cs="TH SarabunPSK"/>
                <w:color w:val="000000" w:themeColor="text1"/>
                <w:sz w:val="28"/>
              </w:rPr>
              <w:t>31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C91B7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3678FE">
              <w:rPr>
                <w:rFonts w:ascii="TH SarabunPSK" w:hAnsi="TH SarabunPSK" w:cs="TH SarabunPSK"/>
                <w:color w:val="000000" w:themeColor="text1"/>
                <w:sz w:val="28"/>
              </w:rPr>
              <w:t>102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6FEBB5A6" w14:textId="09C26EE2" w:rsidR="00D6715C" w:rsidRPr="00E4682D" w:rsidRDefault="00D6715C" w:rsidP="00D6715C">
      <w:pPr>
        <w:spacing w:before="100" w:beforeAutospacing="1" w:after="100" w:afterAutospacing="1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4682D">
        <w:rPr>
          <w:rFonts w:ascii="TH Sarabun New" w:hAnsi="TH Sarabun New" w:cs="TH Sarabun New"/>
          <w:sz w:val="32"/>
          <w:szCs w:val="32"/>
        </w:rPr>
        <w:t>1</w:t>
      </w:r>
      <w:r w:rsidRPr="00E4682D">
        <w:rPr>
          <w:rFonts w:ascii="TH Sarabun New" w:hAnsi="TH Sarabun New" w:cs="TH Sarabun New"/>
          <w:sz w:val="32"/>
          <w:szCs w:val="32"/>
          <w:cs/>
        </w:rPr>
        <w:t>.</w:t>
      </w:r>
      <w:r w:rsidRPr="00E4682D">
        <w:rPr>
          <w:rFonts w:ascii="TH Sarabun New" w:hAnsi="TH Sarabun New" w:cs="TH Sarabun New"/>
          <w:sz w:val="32"/>
          <w:szCs w:val="32"/>
        </w:rPr>
        <w:t xml:space="preserve">1  </w:t>
      </w:r>
      <w:r w:rsidRPr="00E4682D">
        <w:rPr>
          <w:rFonts w:ascii="TH Sarabun New" w:hAnsi="TH Sarabun New" w:cs="TH Sarabun New"/>
          <w:sz w:val="32"/>
          <w:szCs w:val="32"/>
          <w:cs/>
        </w:rPr>
        <w:t>เพื่อให้มีความรู้ความเข้าใจในเรื่องการศึกษาปฐมวัย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E4682D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การศึกษาแนวคิด ทฤษฎีทางการศึกษาปฐมวัย </w:t>
      </w:r>
    </w:p>
    <w:p w14:paraId="40A4833C" w14:textId="7E578DA8" w:rsidR="00D6715C" w:rsidRPr="00E4682D" w:rsidRDefault="00D6715C" w:rsidP="00D6715C">
      <w:pPr>
        <w:spacing w:before="100" w:beforeAutospacing="1" w:after="100" w:afterAutospacing="1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E4682D">
        <w:rPr>
          <w:rFonts w:ascii="TH Sarabun New" w:hAnsi="TH Sarabun New" w:cs="TH Sarabun New"/>
          <w:sz w:val="32"/>
          <w:szCs w:val="32"/>
          <w:cs/>
        </w:rPr>
        <w:t>1.2 เพื่อให้มีทักษะในเรื่อง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682D">
        <w:rPr>
          <w:rFonts w:ascii="TH Sarabun New" w:eastAsia="Times New Roman" w:hAnsi="TH Sarabun New" w:cs="TH Sarabun New"/>
          <w:sz w:val="32"/>
          <w:szCs w:val="32"/>
          <w:cs/>
        </w:rPr>
        <w:t>วิเคราะห์ประเด็นปัญหาและแนวโน้มทางการศึกษาปฐมวัย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E4682D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ำเสนอด้วยรูปแบบ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วิธีการสัมมนา</w:t>
      </w:r>
      <w:r w:rsidRPr="00E4682D">
        <w:rPr>
          <w:rFonts w:ascii="TH Sarabun New" w:eastAsia="Times New Roman" w:hAnsi="TH Sarabun New" w:cs="TH Sarabun New"/>
          <w:sz w:val="32"/>
          <w:szCs w:val="32"/>
          <w:cs/>
        </w:rPr>
        <w:t xml:space="preserve"> ฝึกปฏิบัติจัดสัมมนา</w:t>
      </w:r>
    </w:p>
    <w:p w14:paraId="024B7E3A" w14:textId="281B0FE7" w:rsidR="00D6715C" w:rsidRPr="00E4682D" w:rsidRDefault="00D6715C" w:rsidP="00D6715C">
      <w:pPr>
        <w:spacing w:before="100" w:beforeAutospacing="1" w:after="100" w:afterAutospacing="1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4682D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4682D">
        <w:rPr>
          <w:rFonts w:ascii="TH Sarabun New" w:hAnsi="TH Sarabun New" w:cs="TH Sarabun New"/>
          <w:sz w:val="32"/>
          <w:szCs w:val="32"/>
          <w:cs/>
        </w:rPr>
        <w:t>1.3 เพื่อให้มีเจตคติที่ดีต่อการศึกษาปฐมวัยและมีมุมมองในการนำหลักสูตรการศึกษาปฐมวัยไปใช้ในการจัดประสบการณ์การเรียนรู้สำหรับเด็กปฐมวัย</w:t>
      </w:r>
    </w:p>
    <w:p w14:paraId="6ECCCDBF" w14:textId="583F5821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2D566487" w:rsidR="00976749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8B758F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วิธีการจัดการเรียนการสอนในรายวิชา*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8B758F" w:rsidRDefault="00C346B7" w:rsidP="00C346B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8B758F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8B758F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8B758F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8B758F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8B758F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8B758F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CLOn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346B7" w:rsidRPr="008B758F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6D19150F" w:rsidR="00C346B7" w:rsidRPr="008B758F" w:rsidRDefault="00C346B7" w:rsidP="005A3920">
            <w:pPr>
              <w:pStyle w:val="ListParagraph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ยกตัวอย่างร่วมกับบรรยาย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2EB80A4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58B9618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022D13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6D58F13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73A48F47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708173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56FAE632" w:rsidR="00C346B7" w:rsidRPr="008B758F" w:rsidRDefault="005A392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350364FC" w:rsidR="00C346B7" w:rsidRPr="008B758F" w:rsidRDefault="005A3920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ให้ผู้เรียนศึกษาอ่านหนังสือ ตำราเพิ่มเติม เพื่อให้มีข้อมูลร่วมอภิปราย</w:t>
            </w:r>
          </w:p>
        </w:tc>
      </w:tr>
      <w:tr w:rsidR="00C346B7" w:rsidRPr="008B758F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6D0D25C2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กิจกรรมกลุ่ม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95002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1F584E5" w:rsidR="00C346B7" w:rsidRPr="008B758F" w:rsidRDefault="00D6715C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1DACD90F" w:rsidR="00C346B7" w:rsidRPr="008B758F" w:rsidRDefault="00D6715C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นิสิตขาดทักษะการสื่อสาร และค้นคว้าน้อย ไม่สามารถวิเคราะห์หรือสรุปประเด็นสำคัญได้ ผู้สอนแนะนำ ให้อ่านเพิ่มเติม และให้แลกเปลี่ยนเรียนรู้ ให้ฝึกตอบคำถาม และให้เขียน ให้ตอบคำถามง่ายทีละคำถาม</w:t>
            </w:r>
          </w:p>
        </w:tc>
      </w:tr>
      <w:tr w:rsidR="00C346B7" w:rsidRPr="008B758F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7EB211E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ศึกษากรณีศึกษา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7636531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1E253B57" w:rsidR="00C346B7" w:rsidRPr="008B758F" w:rsidRDefault="00D6715C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A1C0A8" w:rsidR="00C346B7" w:rsidRPr="008B758F" w:rsidRDefault="00D6715C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ไม่สามารถวิเคราะห์ประเด็นสำคัญและไม่สามารถนำมาเป็นแนวทางในการศึกษาของตนเองได้ ผู้สอนจึงให้ตั้งคำถามตามกระบวนการคิดของบลูม และให้นำเสนอแบบบทบามสมมติ</w:t>
            </w:r>
          </w:p>
        </w:tc>
      </w:tr>
      <w:tr w:rsidR="00C346B7" w:rsidRPr="008B758F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6E85E0BD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ศึกษางานวิจัยตำรา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7C623" w14:textId="334EC957" w:rsidR="00B907F6" w:rsidRPr="008B758F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7CAEF3FA" w:rsidR="00FF1C7B" w:rsidRPr="008B758F" w:rsidRDefault="00D6715C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2562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5886E15D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44523">
              <w:rPr>
                <w:rFonts w:ascii="TH SarabunPSK" w:hAnsi="TH SarabunPSK" w:cs="TH SarabunPSK"/>
                <w:color w:val="000000" w:themeColor="text1"/>
                <w:sz w:val="28"/>
              </w:rPr>
              <w:t>45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01118989" w:rsidR="00944523" w:rsidRPr="00D6715C" w:rsidRDefault="00944523" w:rsidP="00D6715C">
            <w:pPr>
              <w:pStyle w:val="ListParagraph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หัวข้อ  ได้แก่ ทบทวนความรู้ฯ,แนวโน้มการศึกษาปฐวัย, วิธีการสัมมนา, หัวข้อที่สนใจ, กระบวนการจัดสัมมนาและทดลอง,การจัดสัมมนา</w:t>
            </w:r>
          </w:p>
        </w:tc>
        <w:tc>
          <w:tcPr>
            <w:tcW w:w="1080" w:type="dxa"/>
          </w:tcPr>
          <w:p w14:paraId="6C1A1947" w14:textId="6F562983" w:rsidR="00755F84" w:rsidRPr="008B758F" w:rsidRDefault="00944523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51E23FEB" w:rsidR="00755F84" w:rsidRPr="008B758F" w:rsidRDefault="00944523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4E3411F2" w:rsidR="00B47C5B" w:rsidRPr="008B758F" w:rsidRDefault="003678F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31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19F77E42" w:rsidR="00B47C5B" w:rsidRPr="008B758F" w:rsidRDefault="003678F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31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607"/>
        <w:gridCol w:w="667"/>
        <w:gridCol w:w="667"/>
        <w:gridCol w:w="635"/>
        <w:gridCol w:w="628"/>
        <w:gridCol w:w="666"/>
        <w:gridCol w:w="678"/>
        <w:gridCol w:w="562"/>
        <w:gridCol w:w="568"/>
        <w:gridCol w:w="570"/>
        <w:gridCol w:w="776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847C57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47C57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5F573FA1" w:rsidR="003C1C77" w:rsidRPr="008B758F" w:rsidRDefault="003678F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-</w:t>
            </w:r>
          </w:p>
        </w:tc>
        <w:tc>
          <w:tcPr>
            <w:tcW w:w="327" w:type="pct"/>
          </w:tcPr>
          <w:p w14:paraId="42AA8331" w14:textId="0754469B" w:rsidR="003C1C77" w:rsidRPr="008B758F" w:rsidRDefault="003678F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23</w:t>
            </w:r>
          </w:p>
        </w:tc>
        <w:tc>
          <w:tcPr>
            <w:tcW w:w="334" w:type="pct"/>
          </w:tcPr>
          <w:p w14:paraId="2277B89B" w14:textId="3F3A39D5" w:rsidR="003C1C77" w:rsidRPr="008B758F" w:rsidRDefault="003678F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8</w:t>
            </w:r>
          </w:p>
        </w:tc>
        <w:tc>
          <w:tcPr>
            <w:tcW w:w="333" w:type="pct"/>
          </w:tcPr>
          <w:p w14:paraId="65F1E8EC" w14:textId="7BC0087B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21D5C5C2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847C57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5508C232" w:rsidR="003C1C77" w:rsidRPr="003678FE" w:rsidRDefault="003C1C77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38755935" w:rsidR="003C1C77" w:rsidRPr="003678FE" w:rsidRDefault="003678F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74.19</w:t>
            </w:r>
          </w:p>
        </w:tc>
        <w:tc>
          <w:tcPr>
            <w:tcW w:w="334" w:type="pct"/>
          </w:tcPr>
          <w:p w14:paraId="0393F6CF" w14:textId="3A11B61B" w:rsidR="003C1C77" w:rsidRPr="008B758F" w:rsidRDefault="003678F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25.81</w:t>
            </w:r>
          </w:p>
        </w:tc>
        <w:tc>
          <w:tcPr>
            <w:tcW w:w="333" w:type="pct"/>
          </w:tcPr>
          <w:p w14:paraId="5E700358" w14:textId="6E1BBF98" w:rsidR="003C1C77" w:rsidRPr="008B758F" w:rsidRDefault="003C1C77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65C6487" w:rsidR="003C1C77" w:rsidRPr="008B758F" w:rsidRDefault="003C1C77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847C57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0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7DF74E59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="0094452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ผู้สอนตั้งใจและพยายามให้ผู้เรียนเรียนรู้ด้วยตนเอง ผู้สอนมีบุคลิกที่ไม่ป้อนความรู้แต่เพียงฝ่ายเดียว ผู้สอนพยายามส่งเสริมให้ผู้เรียนเกิดทักษะด้วยตนเอง </w:t>
      </w:r>
    </w:p>
    <w:p w14:paraId="27149FAF" w14:textId="0A163E63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bookmarkStart w:id="1" w:name="_GoBack"/>
      <w:bookmarkEnd w:id="1"/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1F07FB25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678F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นำข้อคิดเห็นไปปรับและพัฒนาเพื่อผู้เรียนต่อไป 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F1E7" w14:textId="77777777" w:rsidR="00882BAB" w:rsidRDefault="00882BAB" w:rsidP="00896827">
      <w:pPr>
        <w:spacing w:after="0" w:line="240" w:lineRule="auto"/>
      </w:pPr>
      <w:r>
        <w:separator/>
      </w:r>
    </w:p>
  </w:endnote>
  <w:endnote w:type="continuationSeparator" w:id="0">
    <w:p w14:paraId="2E508E10" w14:textId="77777777" w:rsidR="00882BAB" w:rsidRDefault="00882BAB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F1C09CF-A268-4CD4-B110-93E28D1A99E3}"/>
    <w:embedBold r:id="rId2" w:fontKey="{745A200F-DB0F-4DB8-81CD-9323310EC4AF}"/>
    <w:embedItalic r:id="rId3" w:fontKey="{C6D1A520-E740-484F-BB82-A54F233B524E}"/>
    <w:embedBoldItalic r:id="rId4" w:fontKey="{8943DC8B-8926-4AAE-A904-AE17761D1CA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D86D3092-46D6-477C-89DF-1F65D0BEED53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0120AAD6-BCC2-4531-87B6-3884542658B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298D30E8-393D-40C7-94E4-24D73E8895F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3637F" w14:textId="77777777" w:rsidR="00882BAB" w:rsidRDefault="00882BAB" w:rsidP="00896827">
      <w:pPr>
        <w:spacing w:after="0" w:line="240" w:lineRule="auto"/>
      </w:pPr>
      <w:r>
        <w:separator/>
      </w:r>
    </w:p>
  </w:footnote>
  <w:footnote w:type="continuationSeparator" w:id="0">
    <w:p w14:paraId="24806776" w14:textId="77777777" w:rsidR="00882BAB" w:rsidRDefault="00882BAB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D6715C" w:rsidRDefault="00D6715C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6715C" w14:paraId="4ECDAECC" w14:textId="77777777" w:rsidTr="0024069E">
      <w:tc>
        <w:tcPr>
          <w:tcW w:w="4814" w:type="dxa"/>
        </w:tcPr>
        <w:p w14:paraId="5F9A3DC9" w14:textId="2F920C1D" w:rsidR="00D6715C" w:rsidRDefault="00D6715C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D6715C" w:rsidRDefault="00D6715C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D6715C" w14:paraId="7CDCF11F" w14:textId="77777777" w:rsidTr="0024069E">
      <w:tc>
        <w:tcPr>
          <w:tcW w:w="4814" w:type="dxa"/>
        </w:tcPr>
        <w:p w14:paraId="4A9A80DF" w14:textId="5A6A7BFF" w:rsidR="00D6715C" w:rsidRPr="004825C0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D6715C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D6715C" w14:paraId="41DA316E" w14:textId="77777777" w:rsidTr="0024069E">
      <w:tc>
        <w:tcPr>
          <w:tcW w:w="4814" w:type="dxa"/>
        </w:tcPr>
        <w:p w14:paraId="60D7EBCE" w14:textId="4B3ADDAB" w:rsidR="00D6715C" w:rsidRPr="004825C0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D6715C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062CA345" w:rsidR="00D6715C" w:rsidRPr="00A94601" w:rsidRDefault="00882BAB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3678FE" w:rsidRPr="003678FE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7</w: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6715C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D6715C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678FE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2BAB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8E5C-A6A9-4684-89C7-AE82C0D9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3</cp:revision>
  <cp:lastPrinted>2023-04-04T08:04:00Z</cp:lastPrinted>
  <dcterms:created xsi:type="dcterms:W3CDTF">2023-12-05T02:10:00Z</dcterms:created>
  <dcterms:modified xsi:type="dcterms:W3CDTF">2023-12-05T02:10:00Z</dcterms:modified>
</cp:coreProperties>
</file>