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240790" cy="215519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 (ฉบับย่อ)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0332222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การพัฒนาหลักสูตรระดับปฐมวัย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Curriculum development of Early Childhood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-การศึกษา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ปฐมวัย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B951FD" w:rsidRPr="00887F8A" w:rsidRDefault="00B951FD" w:rsidP="00B951FD">
      <w:pPr>
        <w:rPr>
          <w:rFonts w:ascii="TH SarabunPSK" w:hAnsi="TH SarabunPSK" w:cs="TH SarabunPSK"/>
          <w:sz w:val="32"/>
          <w:szCs w:val="32"/>
        </w:rPr>
      </w:pPr>
    </w:p>
    <w:p w:rsidR="00B951FD" w:rsidRPr="00887F8A" w:rsidRDefault="00B951FD" w:rsidP="00B951FD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คณะศึกษาศาสตร์ ภาควิชาหลักสูตรและการสอน</w:t>
      </w:r>
    </w:p>
    <w:p w:rsidR="00B951FD" w:rsidRPr="00887F8A" w:rsidRDefault="00B951FD" w:rsidP="00B951FD">
      <w:pPr>
        <w:rPr>
          <w:rFonts w:ascii="TH SarabunPSK" w:hAnsi="TH SarabunPSK" w:cs="TH SarabunPSK"/>
          <w:sz w:val="32"/>
          <w:szCs w:val="32"/>
        </w:rPr>
      </w:pPr>
    </w:p>
    <w:p w:rsidR="00B951FD" w:rsidRPr="00887F8A" w:rsidRDefault="00B951FD" w:rsidP="00B951FD">
      <w:pPr>
        <w:pStyle w:val="Heading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B951FD" w:rsidRPr="00887F8A" w:rsidRDefault="00B951FD" w:rsidP="00B951FD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951FD" w:rsidRPr="00887F8A" w:rsidRDefault="00B951FD" w:rsidP="00B951F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0332222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  <w:t>การพัฒนาหลักสูตรระดับปฐมวัย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3(</w:t>
      </w:r>
      <w:r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2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-</w:t>
      </w:r>
      <w:r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2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-</w:t>
      </w:r>
      <w:r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5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)</w:t>
      </w:r>
    </w:p>
    <w:p w:rsidR="00B951FD" w:rsidRPr="00887F8A" w:rsidRDefault="00B951FD" w:rsidP="00B951F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Curriculum development of Early Childhood</w:t>
      </w:r>
    </w:p>
    <w:p w:rsidR="00B951FD" w:rsidRPr="00B951FD" w:rsidRDefault="00B951FD" w:rsidP="00B951FD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  <w:t xml:space="preserve">  </w:t>
      </w:r>
      <w:r w:rsidRPr="00887F8A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ความสำคัญของหลักสูตรการศึกษาปฐมวัย แนวคิดพื้นฐานของหลักสูตรการศึกษาปฐมวัยของไทยและต่างประเทศ การพัฒนาหลักสูตรสถานศึกษาปฐมวัย รูปแบบนวัตกรรมการศึกษาปฐมวัย หลักการจัดประสบการณ์การเรียนรู้ รูปแบบการเขียนแผนการจัดประสบการณ์เรียนรู้สำหรับเด็กปฐมวัย การประเมินหลักสูตรการศึกษาปฐมวัย </w:t>
      </w:r>
    </w:p>
    <w:p w:rsidR="00B951FD" w:rsidRPr="004E6889" w:rsidRDefault="00B951FD" w:rsidP="00B951FD">
      <w:pPr>
        <w:jc w:val="thaiDistribute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</w:rPr>
        <w:t xml:space="preserve">Meanings, importance of early </w:t>
      </w:r>
      <w:proofErr w:type="gramStart"/>
      <w:r w:rsidRPr="00887F8A">
        <w:rPr>
          <w:rFonts w:ascii="TH SarabunPSK" w:hAnsi="TH SarabunPSK" w:cs="TH SarabunPSK"/>
          <w:sz w:val="32"/>
          <w:szCs w:val="32"/>
        </w:rPr>
        <w:t>childhood  curriculum</w:t>
      </w:r>
      <w:proofErr w:type="gramEnd"/>
      <w:r w:rsidRPr="00887F8A">
        <w:rPr>
          <w:rFonts w:ascii="TH SarabunPSK" w:hAnsi="TH SarabunPSK" w:cs="TH SarabunPSK"/>
          <w:sz w:val="32"/>
          <w:szCs w:val="32"/>
        </w:rPr>
        <w:t xml:space="preserve">; basic concept of early childhood education curriculum both Thai and foreign countries; curriculum development 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7F8A">
        <w:rPr>
          <w:rFonts w:ascii="TH SarabunPSK" w:hAnsi="TH SarabunPSK" w:cs="TH SarabunPSK"/>
          <w:sz w:val="32"/>
          <w:szCs w:val="32"/>
        </w:rPr>
        <w:t xml:space="preserve">of early childhood institution; innovative forms of early childhood education; principles 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87F8A">
        <w:rPr>
          <w:rFonts w:ascii="TH SarabunPSK" w:hAnsi="TH SarabunPSK" w:cs="TH SarabunPSK"/>
          <w:sz w:val="32"/>
          <w:szCs w:val="32"/>
        </w:rPr>
        <w:t>of organizing  learning experiences; forms of writing plans for organizing learning experiences for young Children; curriculum evaluation of early childhood education</w:t>
      </w:r>
    </w:p>
    <w:p w:rsidR="00B951FD" w:rsidRPr="00887F8A" w:rsidRDefault="00B951FD" w:rsidP="00B951FD">
      <w:pPr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B951FD" w:rsidRPr="00887F8A" w:rsidRDefault="00B951FD" w:rsidP="00B951FD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B951FD" w:rsidRPr="00887F8A" w:rsidRDefault="00B951FD" w:rsidP="00B951F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ความรู้ เกี่ยวกับพัฒนาการด้า</w:t>
      </w:r>
      <w:r w:rsidRPr="00887F8A">
        <w:rPr>
          <w:rFonts w:ascii="TH SarabunPSK" w:hAnsi="TH SarabunPSK" w:cs="TH SarabunPSK"/>
          <w:sz w:val="32"/>
          <w:szCs w:val="32"/>
          <w:cs/>
          <w:lang w:val="en-US"/>
        </w:rPr>
        <w:t xml:space="preserve">นหลักสูตรและการนำหลักสูตรไปใช้ </w:t>
      </w:r>
    </w:p>
    <w:p w:rsidR="00B951FD" w:rsidRPr="00887F8A" w:rsidRDefault="00B951FD" w:rsidP="00B951F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มีทักษะการออกแบบและส่งเสริม การประเมินผลพัฒนาการที่เกี่ยวข้อง</w:t>
      </w:r>
    </w:p>
    <w:p w:rsidR="00B951FD" w:rsidRPr="00887F8A" w:rsidRDefault="00B951FD" w:rsidP="00B951FD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:rsidR="00B951FD" w:rsidRPr="00887F8A" w:rsidRDefault="00B951FD" w:rsidP="00B95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B951FD" w:rsidRPr="00887F8A" w:rsidRDefault="00B951FD" w:rsidP="00B951FD">
      <w:pPr>
        <w:pStyle w:val="Heading7"/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พัฒนารายวิชาให้สอดคล้องตาม มคอ.1 ที่ให้ความสำคัญกับการพัฒนาเด็กปฐมวัยทุกด้าน </w:t>
      </w:r>
    </w:p>
    <w:p w:rsidR="00B951FD" w:rsidRPr="00B951FD" w:rsidRDefault="00B951FD" w:rsidP="00B951FD">
      <w:pPr>
        <w:rPr>
          <w:rFonts w:ascii="TH SarabunPSK" w:hAnsi="TH SarabunPSK" w:cs="TH SarabunPSK"/>
          <w:lang w:val="en-US" w:bidi="ar-SA"/>
        </w:rPr>
      </w:pPr>
    </w:p>
    <w:p w:rsidR="00B951FD" w:rsidRPr="00887F8A" w:rsidRDefault="00B951FD" w:rsidP="00B951FD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ประเมินด้าน ความรู้ ทักษะการทำงานเป็นกลุ่มและความรับผิดชอบของนิสิต </w:t>
      </w:r>
    </w:p>
    <w:p w:rsidR="00B951FD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51FD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51FD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แผนที่การกระจายความรับผิดชอบ </w:t>
      </w:r>
    </w:p>
    <w:tbl>
      <w:tblPr>
        <w:tblpPr w:leftFromText="180" w:rightFromText="180" w:vertAnchor="text" w:horzAnchor="margin" w:tblpXSpec="center" w:tblpY="129"/>
        <w:tblW w:w="5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951FD" w:rsidRPr="00887F8A" w:rsidTr="00161ACD">
        <w:trPr>
          <w:cantSplit/>
          <w:trHeight w:val="262"/>
          <w:tblHeader/>
        </w:trPr>
        <w:tc>
          <w:tcPr>
            <w:tcW w:w="5000" w:type="pct"/>
            <w:gridSpan w:val="33"/>
            <w:vAlign w:val="center"/>
          </w:tcPr>
          <w:p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TQF</w:t>
            </w:r>
          </w:p>
        </w:tc>
      </w:tr>
      <w:tr w:rsidR="00B951FD" w:rsidRPr="00887F8A" w:rsidTr="00161ACD">
        <w:trPr>
          <w:cantSplit/>
          <w:trHeight w:val="1347"/>
          <w:tblHeader/>
        </w:trPr>
        <w:tc>
          <w:tcPr>
            <w:tcW w:w="382" w:type="pct"/>
            <w:vMerge w:val="restart"/>
            <w:vAlign w:val="center"/>
          </w:tcPr>
          <w:p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รายวิชา</w:t>
            </w:r>
          </w:p>
        </w:tc>
        <w:tc>
          <w:tcPr>
            <w:tcW w:w="562" w:type="pct"/>
            <w:gridSpan w:val="4"/>
            <w:vAlign w:val="center"/>
          </w:tcPr>
          <w:p w:rsidR="00B951FD" w:rsidRPr="00133E38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1.ด้านคุณธรรม จริยธรรม</w:t>
            </w:r>
          </w:p>
          <w:p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3"/>
            <w:vAlign w:val="center"/>
          </w:tcPr>
          <w:p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2. ด้านความรู้</w:t>
            </w:r>
          </w:p>
        </w:tc>
        <w:tc>
          <w:tcPr>
            <w:tcW w:w="844" w:type="pct"/>
            <w:gridSpan w:val="6"/>
            <w:vAlign w:val="center"/>
          </w:tcPr>
          <w:p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3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.ทักษะทางปัญญา</w:t>
            </w:r>
          </w:p>
        </w:tc>
        <w:tc>
          <w:tcPr>
            <w:tcW w:w="703" w:type="pct"/>
            <w:gridSpan w:val="5"/>
            <w:vAlign w:val="center"/>
          </w:tcPr>
          <w:p w:rsidR="00B951FD" w:rsidRPr="00133E38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4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22" w:type="pct"/>
            <w:gridSpan w:val="3"/>
            <w:vAlign w:val="center"/>
          </w:tcPr>
          <w:p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5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67" w:type="pct"/>
            <w:gridSpan w:val="11"/>
            <w:vAlign w:val="center"/>
          </w:tcPr>
          <w:p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6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.การจัดการเรียนรู้และบูรณาการอัตลักษณ์</w:t>
            </w:r>
          </w:p>
        </w:tc>
      </w:tr>
      <w:tr w:rsidR="00B951FD" w:rsidRPr="00887F8A" w:rsidTr="00161ACD">
        <w:trPr>
          <w:cantSplit/>
          <w:trHeight w:val="243"/>
          <w:tblHeader/>
        </w:trPr>
        <w:tc>
          <w:tcPr>
            <w:tcW w:w="382" w:type="pct"/>
            <w:vMerge/>
          </w:tcPr>
          <w:p w:rsidR="00B951FD" w:rsidRPr="00887F8A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81" w:type="pct"/>
            <w:gridSpan w:val="2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6"/>
                <w:szCs w:val="16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</w:t>
            </w:r>
          </w:p>
        </w:tc>
        <w:tc>
          <w:tcPr>
            <w:tcW w:w="281" w:type="pct"/>
            <w:gridSpan w:val="2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2</w:t>
            </w:r>
          </w:p>
        </w:tc>
        <w:tc>
          <w:tcPr>
            <w:tcW w:w="422" w:type="pct"/>
            <w:gridSpan w:val="3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3</w:t>
            </w:r>
          </w:p>
        </w:tc>
        <w:tc>
          <w:tcPr>
            <w:tcW w:w="422" w:type="pct"/>
            <w:gridSpan w:val="3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4</w:t>
            </w:r>
          </w:p>
        </w:tc>
        <w:tc>
          <w:tcPr>
            <w:tcW w:w="422" w:type="pct"/>
            <w:gridSpan w:val="3"/>
          </w:tcPr>
          <w:p w:rsidR="00B951FD" w:rsidRPr="00F322AE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5</w:t>
            </w:r>
          </w:p>
        </w:tc>
        <w:tc>
          <w:tcPr>
            <w:tcW w:w="422" w:type="pct"/>
            <w:gridSpan w:val="3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6</w:t>
            </w:r>
          </w:p>
        </w:tc>
        <w:tc>
          <w:tcPr>
            <w:tcW w:w="281" w:type="pct"/>
            <w:gridSpan w:val="2"/>
          </w:tcPr>
          <w:p w:rsidR="00B951FD" w:rsidRPr="00F322AE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7</w:t>
            </w:r>
          </w:p>
        </w:tc>
        <w:tc>
          <w:tcPr>
            <w:tcW w:w="422" w:type="pct"/>
            <w:gridSpan w:val="3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8</w:t>
            </w:r>
          </w:p>
        </w:tc>
        <w:tc>
          <w:tcPr>
            <w:tcW w:w="422" w:type="pct"/>
            <w:gridSpan w:val="3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9</w:t>
            </w:r>
          </w:p>
        </w:tc>
        <w:tc>
          <w:tcPr>
            <w:tcW w:w="316" w:type="pct"/>
            <w:gridSpan w:val="2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16" w:type="pct"/>
            <w:gridSpan w:val="2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11</w:t>
            </w:r>
          </w:p>
        </w:tc>
        <w:tc>
          <w:tcPr>
            <w:tcW w:w="614" w:type="pct"/>
            <w:gridSpan w:val="4"/>
          </w:tcPr>
          <w:p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12</w:t>
            </w:r>
          </w:p>
        </w:tc>
      </w:tr>
      <w:tr w:rsidR="00B951FD" w:rsidRPr="00887F8A" w:rsidTr="00161ACD">
        <w:trPr>
          <w:cantSplit/>
          <w:trHeight w:val="243"/>
          <w:tblHeader/>
        </w:trPr>
        <w:tc>
          <w:tcPr>
            <w:tcW w:w="382" w:type="pct"/>
            <w:vMerge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1.1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2.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</w:p>
        </w:tc>
      </w:tr>
      <w:tr w:rsidR="00B951FD" w:rsidRPr="00887F8A" w:rsidTr="00161ACD">
        <w:trPr>
          <w:trHeight w:val="737"/>
        </w:trPr>
        <w:tc>
          <w:tcPr>
            <w:tcW w:w="382" w:type="pct"/>
            <w:vAlign w:val="center"/>
          </w:tcPr>
          <w:p w:rsidR="00B951FD" w:rsidRPr="00133E38" w:rsidRDefault="00B951FD" w:rsidP="00161ACD">
            <w:pPr>
              <w:ind w:right="-72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>0332222</w:t>
            </w:r>
          </w:p>
          <w:p w:rsidR="00B951FD" w:rsidRPr="00133E38" w:rsidRDefault="00B951FD" w:rsidP="00161ACD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>การพัฒนาหลักสูตรระดับปฐมวัย</w:t>
            </w:r>
          </w:p>
        </w:tc>
        <w:tc>
          <w:tcPr>
            <w:tcW w:w="141" w:type="pct"/>
            <w:vAlign w:val="center"/>
          </w:tcPr>
          <w:p w:rsidR="00B951FD" w:rsidRPr="00B951FD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  <w:lang w:val="en-US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:rsidR="00B951FD" w:rsidRPr="00133E38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  <w:lang w:val="en-US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</w:tr>
    </w:tbl>
    <w:p w:rsidR="00B951FD" w:rsidRPr="00887F8A" w:rsidRDefault="00B951FD" w:rsidP="00B951FD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B951FD" w:rsidRPr="00887F8A" w:rsidTr="00161ACD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951FD" w:rsidRPr="00887F8A" w:rsidTr="00161ACD">
        <w:trPr>
          <w:trHeight w:val="97"/>
          <w:jc w:val="center"/>
        </w:trPr>
        <w:tc>
          <w:tcPr>
            <w:tcW w:w="3610" w:type="dxa"/>
            <w:gridSpan w:val="2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97"/>
          <w:jc w:val="center"/>
        </w:trPr>
        <w:tc>
          <w:tcPr>
            <w:tcW w:w="3610" w:type="dxa"/>
            <w:gridSpan w:val="2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วิเคราะห์หลักสูตร องค์ประกอบของหลักสูตรและความสอดคล้องของสภาพสังคมต่อหลักสูตรปฐมวัย </w:t>
            </w:r>
          </w:p>
        </w:tc>
        <w:tc>
          <w:tcPr>
            <w:tcW w:w="3302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ตรวจชิ้นงานการวิเคราะห์</w:t>
            </w: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97"/>
          <w:jc w:val="center"/>
        </w:trPr>
        <w:tc>
          <w:tcPr>
            <w:tcW w:w="3610" w:type="dxa"/>
            <w:gridSpan w:val="2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ทำงานเป็นกลุ่ม มีกระบวนการและวางแผนการทำงานอย่างเป็นระบบ</w:t>
            </w:r>
          </w:p>
        </w:tc>
        <w:tc>
          <w:tcPr>
            <w:tcW w:w="3302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สังเกตและประเมินจากกระบวนการทำงานกลุ่ม </w:t>
            </w: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ศึกษาจากงานวิจัยเพื่อนำข้อมูลมาวิเคราะห์โดยใช้ผังกราฟิก</w:t>
            </w: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97"/>
          <w:jc w:val="center"/>
        </w:trPr>
        <w:tc>
          <w:tcPr>
            <w:tcW w:w="3610" w:type="dxa"/>
            <w:gridSpan w:val="2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มีการแลกเปลี่ยนเรียนรู้และนำความรู้มาสู่การเชื่อมโยงในห้องเรียน </w:t>
            </w:r>
          </w:p>
        </w:tc>
        <w:tc>
          <w:tcPr>
            <w:tcW w:w="3302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97"/>
          <w:jc w:val="center"/>
        </w:trPr>
        <w:tc>
          <w:tcPr>
            <w:tcW w:w="3610" w:type="dxa"/>
            <w:gridSpan w:val="2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มีการนำเสนอโดยใช้ภาษาได้เหมาะสม</w:t>
            </w:r>
          </w:p>
        </w:tc>
        <w:tc>
          <w:tcPr>
            <w:tcW w:w="3302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97"/>
          <w:jc w:val="center"/>
        </w:trPr>
        <w:tc>
          <w:tcPr>
            <w:tcW w:w="3610" w:type="dxa"/>
            <w:gridSpan w:val="2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B951FD" w:rsidRPr="00887F8A" w:rsidRDefault="00B951FD" w:rsidP="00B951FD">
      <w:pPr>
        <w:rPr>
          <w:rFonts w:ascii="TH SarabunPSK" w:hAnsi="TH SarabunPSK" w:cs="TH SarabunPSK"/>
          <w:sz w:val="32"/>
          <w:szCs w:val="32"/>
        </w:rPr>
      </w:pPr>
    </w:p>
    <w:p w:rsidR="00B951FD" w:rsidRPr="00887F8A" w:rsidRDefault="00B951FD" w:rsidP="00B951FD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B951FD" w:rsidRPr="00887F8A" w:rsidTr="00161ACD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B951FD" w:rsidRPr="00887F8A" w:rsidTr="00161ACD">
        <w:trPr>
          <w:trHeight w:val="354"/>
        </w:trPr>
        <w:tc>
          <w:tcPr>
            <w:tcW w:w="2350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5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B951FD" w:rsidRPr="00887F8A" w:rsidTr="00161ACD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B951FD" w:rsidRPr="00887F8A" w:rsidTr="00161ACD">
        <w:trPr>
          <w:tblHeader/>
        </w:trPr>
        <w:tc>
          <w:tcPr>
            <w:tcW w:w="928" w:type="dxa"/>
            <w:vMerge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:rsidTr="003E6D36">
        <w:trPr>
          <w:trHeight w:val="1268"/>
        </w:trPr>
        <w:tc>
          <w:tcPr>
            <w:tcW w:w="92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ความหมาย ความสำคัญของหลักสูตรการศึกษาปฐมวัย</w:t>
            </w:r>
          </w:p>
        </w:tc>
        <w:tc>
          <w:tcPr>
            <w:tcW w:w="992" w:type="dxa"/>
            <w:shd w:val="clear" w:color="auto" w:fill="auto"/>
          </w:tcPr>
          <w:p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951FD" w:rsidRPr="00B951FD" w:rsidRDefault="0087170D" w:rsidP="0087170D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สรุป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อภิปราย      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ประกอบการเรียน</w:t>
            </w:r>
          </w:p>
        </w:tc>
        <w:tc>
          <w:tcPr>
            <w:tcW w:w="1256" w:type="dxa"/>
            <w:shd w:val="clear" w:color="auto" w:fill="auto"/>
          </w:tcPr>
          <w:p w:rsidR="00B951FD" w:rsidRPr="00887F8A" w:rsidRDefault="00B951FD" w:rsidP="00871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 w:rsidR="008717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อภิรัตน์ดา </w:t>
            </w:r>
          </w:p>
        </w:tc>
      </w:tr>
      <w:tr w:rsidR="00B951FD" w:rsidRPr="00887F8A" w:rsidTr="002B2666">
        <w:trPr>
          <w:trHeight w:val="1278"/>
        </w:trPr>
        <w:tc>
          <w:tcPr>
            <w:tcW w:w="92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B951FD" w:rsidRPr="00887F8A" w:rsidRDefault="00692083" w:rsidP="008717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กิจกรรมสรุป อภิปรายกลุ่ม 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:rsidTr="00710927">
        <w:trPr>
          <w:trHeight w:val="1278"/>
        </w:trPr>
        <w:tc>
          <w:tcPr>
            <w:tcW w:w="92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B951FD" w:rsidRPr="00887F8A" w:rsidRDefault="00692083" w:rsidP="008717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ศึกษาเอกสาร วิเคราะห</w:t>
            </w:r>
            <w:r w:rsidR="004C270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bookmarkStart w:id="0" w:name="_GoBack"/>
            <w:bookmarkEnd w:id="0"/>
            <w:r w:rsidR="00222C0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ประสบการณ์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:rsidTr="00161ACD">
        <w:tc>
          <w:tcPr>
            <w:tcW w:w="928" w:type="dxa"/>
            <w:shd w:val="clear" w:color="auto" w:fill="F2F2F2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87170D" w:rsidRPr="00887F8A" w:rsidTr="00161ACD">
        <w:tc>
          <w:tcPr>
            <w:tcW w:w="928" w:type="dxa"/>
            <w:shd w:val="clear" w:color="auto" w:fill="auto"/>
          </w:tcPr>
          <w:p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หลักการจัดประสบการณ์การเรียนรู้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87170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สรุป อภิปราย </w:t>
            </w:r>
            <w:r w:rsidR="0087170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70D" w:rsidRPr="00887F8A" w:rsidTr="00161ACD">
        <w:tc>
          <w:tcPr>
            <w:tcW w:w="928" w:type="dxa"/>
            <w:shd w:val="clear" w:color="auto" w:fill="auto"/>
          </w:tcPr>
          <w:p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70D" w:rsidRPr="00887F8A" w:rsidTr="0064523E">
        <w:trPr>
          <w:trHeight w:val="848"/>
        </w:trPr>
        <w:tc>
          <w:tcPr>
            <w:tcW w:w="928" w:type="dxa"/>
            <w:shd w:val="clear" w:color="auto" w:fill="auto"/>
          </w:tcPr>
          <w:p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shd w:val="clear" w:color="auto" w:fill="auto"/>
          </w:tcPr>
          <w:p w:rsidR="0087170D" w:rsidRPr="00887F8A" w:rsidRDefault="0087170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87170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ลงมือทำ </w:t>
            </w:r>
            <w:r w:rsidR="0087170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:rsidTr="00161ACD">
        <w:tc>
          <w:tcPr>
            <w:tcW w:w="92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:rsidR="00B951FD" w:rsidRPr="00887F8A" w:rsidRDefault="00B951FD" w:rsidP="00161ACD">
            <w:pPr>
              <w:tabs>
                <w:tab w:val="left" w:pos="1008"/>
                <w:tab w:val="left" w:pos="1843"/>
                <w:tab w:val="left" w:pos="2275"/>
              </w:tabs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การประเมินหลักสูตรการศึกษาปฐมวัย </w:t>
            </w:r>
          </w:p>
        </w:tc>
        <w:tc>
          <w:tcPr>
            <w:tcW w:w="992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B951F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วิเคราะห์ 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</w:tc>
        <w:tc>
          <w:tcPr>
            <w:tcW w:w="1256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70D" w:rsidRPr="00887F8A" w:rsidTr="00F97397">
        <w:trPr>
          <w:trHeight w:val="848"/>
        </w:trPr>
        <w:tc>
          <w:tcPr>
            <w:tcW w:w="928" w:type="dxa"/>
            <w:shd w:val="clear" w:color="auto" w:fill="auto"/>
          </w:tcPr>
          <w:p w:rsidR="0087170D" w:rsidRPr="0087170D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87170D" w:rsidRPr="0087170D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shd w:val="clear" w:color="auto" w:fill="auto"/>
          </w:tcPr>
          <w:p w:rsidR="0087170D" w:rsidRPr="00887F8A" w:rsidRDefault="0087170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ฝึกปฏิบัติออกแบบกาจัดประสบการณ์เรียนรู้สำหรับเด็กปฐมวัย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87170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ลงพื้นที่ ปฏิบัติ </w:t>
            </w:r>
            <w:r w:rsidR="004C270D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บันทึกวีดีโอ วิเคราะห์การจัดประสบการณ์</w:t>
            </w:r>
          </w:p>
        </w:tc>
        <w:tc>
          <w:tcPr>
            <w:tcW w:w="1256" w:type="dxa"/>
            <w:shd w:val="clear" w:color="auto" w:fill="auto"/>
          </w:tcPr>
          <w:p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:rsidTr="00161ACD">
        <w:tc>
          <w:tcPr>
            <w:tcW w:w="928" w:type="dxa"/>
            <w:shd w:val="clear" w:color="auto" w:fill="F2F2F2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B951FD" w:rsidRPr="00887F8A" w:rsidTr="00161ACD">
        <w:tc>
          <w:tcPr>
            <w:tcW w:w="928" w:type="dxa"/>
            <w:shd w:val="clear" w:color="auto" w:fill="F2F2F2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:rsidTr="00161ACD">
        <w:tc>
          <w:tcPr>
            <w:tcW w:w="4536" w:type="dxa"/>
            <w:gridSpan w:val="2"/>
            <w:shd w:val="clear" w:color="auto" w:fill="F2F2F2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51FD" w:rsidRPr="00887F8A" w:rsidRDefault="00B951FD" w:rsidP="00B951FD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</w:rPr>
        <w:t>6</w:t>
      </w: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.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B951FD" w:rsidRPr="00887F8A" w:rsidTr="00161ACD">
        <w:tc>
          <w:tcPr>
            <w:tcW w:w="738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951FD" w:rsidRPr="00887F8A" w:rsidTr="00161ACD">
        <w:tc>
          <w:tcPr>
            <w:tcW w:w="73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:rsidTr="00161ACD">
        <w:tc>
          <w:tcPr>
            <w:tcW w:w="73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4087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B951FD" w:rsidRPr="00887F8A" w:rsidTr="00161ACD">
        <w:tc>
          <w:tcPr>
            <w:tcW w:w="73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B951FD" w:rsidRPr="00887F8A" w:rsidTr="00161ACD">
        <w:tc>
          <w:tcPr>
            <w:tcW w:w="73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สัมภาษณ์ สังเกต </w:t>
            </w:r>
          </w:p>
        </w:tc>
        <w:tc>
          <w:tcPr>
            <w:tcW w:w="1190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:rsidTr="00161ACD">
        <w:tc>
          <w:tcPr>
            <w:tcW w:w="73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:rsidTr="00161ACD">
        <w:tc>
          <w:tcPr>
            <w:tcW w:w="738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:rsidTr="00161ACD">
        <w:tc>
          <w:tcPr>
            <w:tcW w:w="8017" w:type="dxa"/>
            <w:gridSpan w:val="4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</w:t>
            </w:r>
          </w:p>
        </w:tc>
      </w:tr>
    </w:tbl>
    <w:p w:rsidR="00C435DD" w:rsidRDefault="00C435DD"/>
    <w:sectPr w:rsidR="00C43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FD"/>
    <w:rsid w:val="00222C0C"/>
    <w:rsid w:val="004C270D"/>
    <w:rsid w:val="00692083"/>
    <w:rsid w:val="007A2137"/>
    <w:rsid w:val="0087170D"/>
    <w:rsid w:val="00B951FD"/>
    <w:rsid w:val="00C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F61E"/>
  <w15:chartTrackingRefBased/>
  <w15:docId w15:val="{F3ECA778-D37B-4229-9ED2-4B4AB9C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B951FD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951FD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4</cp:revision>
  <dcterms:created xsi:type="dcterms:W3CDTF">2023-05-20T07:14:00Z</dcterms:created>
  <dcterms:modified xsi:type="dcterms:W3CDTF">2023-05-20T07:59:00Z</dcterms:modified>
</cp:coreProperties>
</file>