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C5902C" w14:textId="241A4B94" w:rsidR="00755F95" w:rsidRDefault="0053740F" w:rsidP="0050588D">
      <w:pPr>
        <w:jc w:val="center"/>
        <w:rPr>
          <w:rFonts w:ascii="TH SarabunPSK" w:hAnsi="TH SarabunPSK" w:cs="TH SarabunPSK"/>
          <w:b/>
          <w:bCs/>
          <w:sz w:val="48"/>
          <w:szCs w:val="48"/>
          <w:cs/>
        </w:rPr>
      </w:pPr>
      <w:r>
        <w:rPr>
          <w:rFonts w:ascii="Browallia New" w:hAnsi="Browallia New" w:cs="Browallia New"/>
          <w:b/>
          <w:bCs/>
          <w:noProof/>
          <w:sz w:val="32"/>
          <w:szCs w:val="32"/>
        </w:rPr>
        <w:drawing>
          <wp:inline distT="0" distB="0" distL="0" distR="0" wp14:anchorId="10DACAF3" wp14:editId="3342C8B3">
            <wp:extent cx="1117600" cy="193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7600" cy="193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15F2298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มคอ. 3 รายละเอียด</w:t>
      </w:r>
      <w:r w:rsidR="00D743AD" w:rsidRPr="003D4B13">
        <w:rPr>
          <w:rFonts w:ascii="TH SarabunPSK" w:hAnsi="TH SarabunPSK" w:cs="TH SarabunPSK" w:hint="cs"/>
          <w:b/>
          <w:bCs/>
          <w:sz w:val="48"/>
          <w:szCs w:val="48"/>
          <w:cs/>
        </w:rPr>
        <w:t>ของ</w:t>
      </w:r>
      <w:r w:rsidRPr="003D4B13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14:paraId="59BED777" w14:textId="77777777" w:rsidR="005552F1" w:rsidRPr="003D4B13" w:rsidRDefault="005552F1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 w:rsidRPr="003D4B13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14:paraId="095CDD8E" w14:textId="52F8E001" w:rsidR="00CC419E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30B666A6" w14:textId="77777777" w:rsidR="00C80AB0" w:rsidRPr="003D4B13" w:rsidRDefault="00C80AB0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AAC4496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DD00A94" w14:textId="74E6BD4B" w:rsidR="00CC419E" w:rsidRPr="003D4B13" w:rsidRDefault="00E97E79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  <w:r>
        <w:rPr>
          <w:rFonts w:ascii="TH SarabunPSK" w:hAnsi="TH SarabunPSK" w:cs="TH SarabunPSK"/>
          <w:b/>
          <w:bCs/>
          <w:sz w:val="48"/>
          <w:szCs w:val="48"/>
        </w:rPr>
        <w:t>0308</w:t>
      </w:r>
      <w:r w:rsidR="00C80AB0">
        <w:rPr>
          <w:rFonts w:ascii="TH SarabunPSK" w:hAnsi="TH SarabunPSK" w:cs="TH SarabunPSK"/>
          <w:b/>
          <w:bCs/>
          <w:sz w:val="48"/>
          <w:szCs w:val="48"/>
        </w:rPr>
        <w:t>412</w:t>
      </w:r>
      <w:r w:rsidR="001B0B28">
        <w:rPr>
          <w:rFonts w:ascii="TH SarabunPSK" w:hAnsi="TH SarabunPSK" w:cs="TH SarabunPSK" w:hint="cs"/>
          <w:b/>
          <w:bCs/>
          <w:sz w:val="48"/>
          <w:szCs w:val="48"/>
          <w:cs/>
        </w:rPr>
        <w:t xml:space="preserve"> </w:t>
      </w:r>
      <w:r w:rsidR="001807BA">
        <w:rPr>
          <w:rFonts w:ascii="TH SarabunPSK" w:hAnsi="TH SarabunPSK" w:cs="TH SarabunPSK" w:hint="cs"/>
          <w:b/>
          <w:bCs/>
          <w:sz w:val="48"/>
          <w:szCs w:val="48"/>
          <w:cs/>
        </w:rPr>
        <w:t>กฎหมายการศึกษา</w:t>
      </w:r>
    </w:p>
    <w:p w14:paraId="4132B2AC" w14:textId="77777777" w:rsidR="001B0B28" w:rsidRPr="001B0B28" w:rsidRDefault="001807BA" w:rsidP="0050588D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jc w:val="center"/>
        <w:rPr>
          <w:rFonts w:ascii="TH SarabunPSK" w:hAnsi="TH SarabunPSK" w:cs="TH SarabunPSK"/>
          <w:sz w:val="48"/>
          <w:szCs w:val="48"/>
        </w:rPr>
      </w:pPr>
      <w:r>
        <w:rPr>
          <w:rFonts w:ascii="TH SarabunPSK" w:eastAsia="DengXian" w:hAnsi="TH SarabunPSK" w:cs="TH SarabunPSK"/>
          <w:b/>
          <w:bCs/>
          <w:sz w:val="48"/>
          <w:szCs w:val="48"/>
          <w:lang w:eastAsia="zh-CN"/>
        </w:rPr>
        <w:t>Education Law</w:t>
      </w:r>
    </w:p>
    <w:p w14:paraId="50FD4155" w14:textId="77777777" w:rsidR="00CC419E" w:rsidRPr="003D4B13" w:rsidRDefault="00CC419E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4E7E8C29" w14:textId="608CB170" w:rsidR="006D7041" w:rsidRDefault="006D7041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10800C4D" w14:textId="77777777" w:rsidR="00C80AB0" w:rsidRPr="003D4B13" w:rsidRDefault="00C80AB0" w:rsidP="0050588D">
      <w:pPr>
        <w:jc w:val="center"/>
        <w:rPr>
          <w:rFonts w:ascii="TH SarabunPSK" w:hAnsi="TH SarabunPSK" w:cs="TH SarabunPSK"/>
          <w:b/>
          <w:bCs/>
          <w:sz w:val="48"/>
          <w:szCs w:val="48"/>
        </w:rPr>
      </w:pPr>
    </w:p>
    <w:p w14:paraId="67D3EEE3" w14:textId="77777777" w:rsidR="002270C3" w:rsidRDefault="00CC419E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>รายวิชานี้เป็นส่วนหนึ่งของหลักสูตร</w:t>
      </w:r>
      <w:r w:rsidR="00E97E79">
        <w:rPr>
          <w:rFonts w:ascii="TH SarabunPSK" w:hAnsi="TH SarabunPSK" w:cs="TH SarabunPSK" w:hint="cs"/>
          <w:b/>
          <w:bCs/>
          <w:sz w:val="44"/>
          <w:szCs w:val="44"/>
          <w:cs/>
        </w:rPr>
        <w:t>การศึกษาบัณฑิต(หลักสูตรผลิตครู 4 ปี)</w:t>
      </w:r>
    </w:p>
    <w:p w14:paraId="48806D2E" w14:textId="09EBFC2D" w:rsidR="00755F95" w:rsidRPr="002270C3" w:rsidRDefault="006D7041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 xml:space="preserve">หลักสูตรปรับปรุง </w:t>
      </w:r>
      <w:r w:rsidR="00CC419E" w:rsidRPr="002270C3">
        <w:rPr>
          <w:rFonts w:ascii="TH SarabunPSK" w:hAnsi="TH SarabunPSK" w:cs="TH SarabunPSK"/>
          <w:b/>
          <w:bCs/>
          <w:sz w:val="44"/>
          <w:szCs w:val="44"/>
          <w:cs/>
        </w:rPr>
        <w:t>พ.ศ</w:t>
      </w:r>
      <w:r w:rsidR="0053740F">
        <w:rPr>
          <w:rFonts w:ascii="TH SarabunPSK" w:hAnsi="TH SarabunPSK" w:cs="TH SarabunPSK"/>
          <w:b/>
          <w:bCs/>
          <w:sz w:val="44"/>
          <w:szCs w:val="44"/>
          <w:cs/>
        </w:rPr>
        <w:t>.</w:t>
      </w:r>
      <w:r w:rsidR="0053740F">
        <w:rPr>
          <w:rFonts w:ascii="TH SarabunPSK" w:hAnsi="TH SarabunPSK" w:cs="TH SarabunPSK"/>
          <w:b/>
          <w:bCs/>
          <w:sz w:val="44"/>
          <w:szCs w:val="44"/>
        </w:rPr>
        <w:t>2562</w:t>
      </w:r>
    </w:p>
    <w:p w14:paraId="01E95B13" w14:textId="77777777" w:rsidR="00CC419E" w:rsidRPr="002270C3" w:rsidRDefault="001B0B28" w:rsidP="0050588D">
      <w:pPr>
        <w:jc w:val="center"/>
        <w:rPr>
          <w:rFonts w:ascii="TH SarabunPSK" w:hAnsi="TH SarabunPSK" w:cs="TH SarabunPSK"/>
          <w:b/>
          <w:bCs/>
          <w:sz w:val="44"/>
          <w:szCs w:val="44"/>
        </w:rPr>
      </w:pPr>
      <w:r w:rsidRPr="002270C3">
        <w:rPr>
          <w:rFonts w:ascii="TH SarabunPSK" w:hAnsi="TH SarabunPSK" w:cs="TH SarabunPSK"/>
          <w:b/>
          <w:bCs/>
          <w:sz w:val="44"/>
          <w:szCs w:val="44"/>
          <w:cs/>
        </w:rPr>
        <w:t>มหาวิทยาลัยทักษิณ</w:t>
      </w:r>
    </w:p>
    <w:p w14:paraId="7057A7D0" w14:textId="2AC876E6" w:rsidR="00F842CB" w:rsidRDefault="00F842CB" w:rsidP="0050588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67861252" w14:textId="77777777" w:rsidR="00A515F6" w:rsidRDefault="00A515F6" w:rsidP="0050588D">
      <w:pPr>
        <w:rPr>
          <w:rFonts w:ascii="TH SarabunPSK" w:hAnsi="TH SarabunPSK" w:cs="TH SarabunPSK"/>
          <w:b/>
          <w:bCs/>
          <w:sz w:val="36"/>
          <w:szCs w:val="36"/>
        </w:rPr>
      </w:pPr>
      <w:bookmarkStart w:id="0" w:name="_GoBack"/>
      <w:bookmarkEnd w:id="0"/>
    </w:p>
    <w:p w14:paraId="6DCDD471" w14:textId="77777777" w:rsidR="007F6904" w:rsidRPr="003D4B13" w:rsidRDefault="007F6904" w:rsidP="0050588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14:paraId="0C5BE9F7" w14:textId="77777777" w:rsidR="007F6904" w:rsidRPr="003D4B13" w:rsidRDefault="007F6904" w:rsidP="0050588D">
      <w:pPr>
        <w:rPr>
          <w:rFonts w:ascii="TH SarabunPSK" w:hAnsi="TH SarabunPSK" w:cs="TH SarabunPSK"/>
          <w:b/>
          <w:bCs/>
          <w:sz w:val="36"/>
          <w:szCs w:val="36"/>
        </w:rPr>
      </w:pPr>
    </w:p>
    <w:p w14:paraId="3D2B6666" w14:textId="77777777" w:rsidR="007F6904" w:rsidRPr="003D4B13" w:rsidRDefault="007F6904" w:rsidP="0050588D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</w:t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หน้า</w:t>
      </w:r>
    </w:p>
    <w:p w14:paraId="45041D56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1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ข้อมูลทั่วไป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>1</w:t>
      </w:r>
    </w:p>
    <w:p w14:paraId="49E6549E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2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จุดมุ่งหมายและวัตถุประสงค์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F05E3E" w:rsidRPr="002D24A9">
        <w:rPr>
          <w:rFonts w:ascii="TH SarabunPSK" w:hAnsi="TH SarabunPSK" w:cs="TH SarabunPSK"/>
          <w:color w:val="000000"/>
          <w:sz w:val="32"/>
          <w:szCs w:val="32"/>
        </w:rPr>
        <w:t>3</w:t>
      </w:r>
    </w:p>
    <w:p w14:paraId="24490C37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3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ab/>
        <w:t>ลักษณะและการดำเนินการ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3</w:t>
      </w:r>
    </w:p>
    <w:p w14:paraId="21665327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4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การพัฒนาผลการเรียนรู้ของนิสิต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4</w:t>
      </w:r>
    </w:p>
    <w:p w14:paraId="6D90C958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5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แผนการสอนและการประเมินผล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14</w:t>
      </w:r>
    </w:p>
    <w:p w14:paraId="66892E6D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</w:r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6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ทรัพยากรประกอบการเรียนการสอน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F05E3E" w:rsidRPr="002D24A9">
        <w:rPr>
          <w:rFonts w:ascii="TH SarabunPSK" w:hAnsi="TH SarabunPSK" w:cs="TH SarabunPSK"/>
          <w:color w:val="000000"/>
          <w:sz w:val="32"/>
          <w:szCs w:val="32"/>
        </w:rPr>
        <w:t>1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6</w:t>
      </w:r>
    </w:p>
    <w:p w14:paraId="37C6F65F" w14:textId="77777777" w:rsidR="007F6904" w:rsidRPr="002D24A9" w:rsidRDefault="007F6904" w:rsidP="0050588D">
      <w:pPr>
        <w:jc w:val="both"/>
        <w:rPr>
          <w:rFonts w:ascii="TH SarabunPSK" w:hAnsi="TH SarabunPSK" w:cs="TH SarabunPSK"/>
          <w:color w:val="000000"/>
          <w:sz w:val="32"/>
          <w:szCs w:val="32"/>
          <w:cs/>
        </w:rPr>
        <w:sectPr w:rsidR="007F6904" w:rsidRPr="002D24A9" w:rsidSect="003D6F66">
          <w:headerReference w:type="first" r:id="rId9"/>
          <w:footerReference w:type="first" r:id="rId10"/>
          <w:type w:val="continuous"/>
          <w:pgSz w:w="11906" w:h="16838"/>
          <w:pgMar w:top="1440" w:right="1440" w:bottom="1440" w:left="1440" w:header="708" w:footer="708" w:gutter="0"/>
          <w:pgNumType w:start="1"/>
          <w:cols w:space="708"/>
          <w:docGrid w:linePitch="360"/>
        </w:sectPr>
      </w:pP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หมวด</w:t>
      </w:r>
      <w:r w:rsidRPr="002D24A9">
        <w:rPr>
          <w:rFonts w:ascii="TH SarabunPSK" w:hAnsi="TH SarabunPSK" w:cs="TH SarabunPSK" w:hint="cs"/>
          <w:color w:val="000000"/>
          <w:sz w:val="32"/>
          <w:szCs w:val="32"/>
          <w:cs/>
        </w:rPr>
        <w:t>ที่</w:t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>7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Pr="002D24A9">
        <w:rPr>
          <w:rFonts w:ascii="TH SarabunPSK" w:hAnsi="TH SarabunPSK" w:cs="TH SarabunPSK"/>
          <w:color w:val="000000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  <w:cs/>
        </w:rPr>
        <w:t xml:space="preserve">  </w:t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</w:r>
      <w:r w:rsidR="00063EE2" w:rsidRPr="002D24A9">
        <w:rPr>
          <w:rFonts w:ascii="TH SarabunPSK" w:hAnsi="TH SarabunPSK" w:cs="TH SarabunPSK"/>
          <w:color w:val="000000"/>
          <w:sz w:val="32"/>
          <w:szCs w:val="32"/>
        </w:rPr>
        <w:tab/>
        <w:t>1</w:t>
      </w:r>
      <w:r w:rsidR="002245D3" w:rsidRPr="002D24A9">
        <w:rPr>
          <w:rFonts w:ascii="TH SarabunPSK" w:hAnsi="TH SarabunPSK" w:cs="TH SarabunPSK"/>
          <w:color w:val="000000"/>
          <w:sz w:val="32"/>
          <w:szCs w:val="32"/>
        </w:rPr>
        <w:t>9</w:t>
      </w:r>
    </w:p>
    <w:p w14:paraId="66E66E21" w14:textId="77777777" w:rsidR="002E587C" w:rsidRDefault="002E587C" w:rsidP="00180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14:paraId="311BDD1A" w14:textId="77777777" w:rsidR="00AA21C2" w:rsidRDefault="00AA21C2" w:rsidP="001807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14FE049E" w14:textId="77777777" w:rsidR="00AA21C2" w:rsidRPr="00E51F29" w:rsidRDefault="00AA21C2" w:rsidP="001807BA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51F29">
        <w:rPr>
          <w:rFonts w:ascii="TH SarabunPSK" w:eastAsia="MS Mincho" w:hAnsi="TH SarabunPSK" w:cs="TH SarabunPSK"/>
          <w:sz w:val="32"/>
          <w:szCs w:val="32"/>
          <w:cs/>
        </w:rPr>
        <w:t xml:space="preserve">ชื่อสถาบันอุดมศึกษา </w:t>
      </w:r>
      <w:r w:rsidRPr="00E51F29">
        <w:rPr>
          <w:rFonts w:ascii="TH SarabunPSK" w:eastAsia="MS Mincho" w:hAnsi="TH SarabunPSK" w:cs="TH SarabunPSK"/>
          <w:sz w:val="32"/>
          <w:szCs w:val="32"/>
          <w:cs/>
        </w:rPr>
        <w:tab/>
        <w:t>: มหาวิทยาลัยทักษิณ</w:t>
      </w:r>
    </w:p>
    <w:p w14:paraId="7003D087" w14:textId="77777777" w:rsidR="00AA21C2" w:rsidRDefault="00AA21C2" w:rsidP="001807BA">
      <w:pPr>
        <w:spacing w:after="0" w:line="240" w:lineRule="auto"/>
        <w:rPr>
          <w:rFonts w:ascii="TH SarabunPSK" w:eastAsia="MS Mincho" w:hAnsi="TH SarabunPSK" w:cs="TH SarabunPSK"/>
          <w:sz w:val="32"/>
          <w:szCs w:val="32"/>
        </w:rPr>
      </w:pPr>
      <w:r w:rsidRPr="00E51F29">
        <w:rPr>
          <w:rFonts w:ascii="TH SarabunPSK" w:eastAsia="MS Mincho" w:hAnsi="TH SarabunPSK" w:cs="TH SarabunPSK"/>
          <w:sz w:val="32"/>
          <w:szCs w:val="32"/>
          <w:cs/>
        </w:rPr>
        <w:t>วิทยาเขต/คณ</w:t>
      </w:r>
      <w:r w:rsidR="00BC1B09">
        <w:rPr>
          <w:rFonts w:ascii="TH SarabunPSK" w:eastAsia="MS Mincho" w:hAnsi="TH SarabunPSK" w:cs="TH SarabunPSK"/>
          <w:sz w:val="32"/>
          <w:szCs w:val="32"/>
          <w:cs/>
        </w:rPr>
        <w:t xml:space="preserve">ะ/ภาควิชา </w:t>
      </w:r>
      <w:r w:rsidR="00BC1B09">
        <w:rPr>
          <w:rFonts w:ascii="TH SarabunPSK" w:eastAsia="MS Mincho" w:hAnsi="TH SarabunPSK" w:cs="TH SarabunPSK"/>
          <w:sz w:val="32"/>
          <w:szCs w:val="32"/>
          <w:cs/>
        </w:rPr>
        <w:tab/>
        <w:t>: หมวดวิชาชีพครู</w:t>
      </w:r>
    </w:p>
    <w:p w14:paraId="5D63AE8C" w14:textId="77777777" w:rsidR="002E587C" w:rsidRPr="003D4B13" w:rsidRDefault="002E587C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542C1317" w14:textId="77777777" w:rsidR="002E587C" w:rsidRPr="003D4B13" w:rsidRDefault="002E587C" w:rsidP="001807BA">
      <w:pPr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14:paraId="39E53837" w14:textId="77777777" w:rsidR="002E587C" w:rsidRPr="003D4B13" w:rsidRDefault="002E587C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9AA6E2C" w14:textId="77777777" w:rsidR="006E5B47" w:rsidRDefault="002E587C" w:rsidP="001807B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1" w:name="Text2"/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รหัส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B0321" w:rsidRPr="003D4B13">
        <w:rPr>
          <w:rFonts w:ascii="TH SarabunPSK" w:hAnsi="TH SarabunPSK" w:cs="TH SarabunPSK"/>
          <w:b/>
          <w:bCs/>
          <w:sz w:val="32"/>
          <w:szCs w:val="32"/>
          <w:cs/>
        </w:rPr>
        <w:t>ชื่อรายวิชา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จำนวนหน่วยกิต รายวิชาที่ต้องเรีย</w:t>
      </w:r>
      <w:r w:rsidR="006E5B4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นมาก่อน    </w:t>
      </w:r>
    </w:p>
    <w:p w14:paraId="0A515FCF" w14:textId="77777777" w:rsidR="000E131A" w:rsidRDefault="006E5B47" w:rsidP="001807BA">
      <w:pPr>
        <w:tabs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รายวิชาที่เรียนพร้อมกัน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และคำอธิบายรายวิชา</w:t>
      </w:r>
      <w:bookmarkEnd w:id="1"/>
    </w:p>
    <w:p w14:paraId="6ED54929" w14:textId="730236D2" w:rsidR="000779C3" w:rsidRDefault="0050588D" w:rsidP="001807BA">
      <w:pPr>
        <w:tabs>
          <w:tab w:val="left" w:pos="426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tab/>
      </w:r>
      <w:r w:rsidR="00BC1B09">
        <w:rPr>
          <w:rFonts w:ascii="TH SarabunPSK" w:hAnsi="TH SarabunPSK" w:cs="TH SarabunPSK"/>
          <w:b/>
          <w:bCs/>
          <w:sz w:val="32"/>
          <w:szCs w:val="32"/>
        </w:rPr>
        <w:t>0308</w:t>
      </w:r>
      <w:r w:rsidR="00BC1B09">
        <w:rPr>
          <w:rFonts w:ascii="TH SarabunPSK" w:hAnsi="TH SarabunPSK" w:cs="TH SarabunPSK"/>
          <w:b/>
          <w:bCs/>
          <w:sz w:val="32"/>
          <w:szCs w:val="32"/>
          <w:cs/>
        </w:rPr>
        <w:t>…</w:t>
      </w:r>
      <w:r w:rsidR="000779C3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ab/>
      </w:r>
      <w:r w:rsidR="001807BA">
        <w:rPr>
          <w:rFonts w:ascii="TH SarabunPSK" w:hAnsi="TH SarabunPSK" w:cs="TH SarabunPSK" w:hint="cs"/>
          <w:b/>
          <w:bCs/>
          <w:sz w:val="32"/>
          <w:szCs w:val="32"/>
          <w:cs/>
        </w:rPr>
        <w:t>กฎหมายการศึกษา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 xml:space="preserve">2 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>(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>2</w:t>
      </w:r>
      <w:r w:rsidR="00064CEB">
        <w:rPr>
          <w:rFonts w:ascii="TH SarabunPSK" w:hAnsi="TH SarabunPSK" w:cs="TH SarabunPSK" w:hint="cs"/>
          <w:b/>
          <w:bCs/>
          <w:sz w:val="32"/>
          <w:szCs w:val="32"/>
          <w:cs/>
        </w:rPr>
        <w:t>-0</w:t>
      </w:r>
      <w:r w:rsidR="00BC1B09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C80AB0">
        <w:rPr>
          <w:rFonts w:ascii="TH SarabunPSK" w:hAnsi="TH SarabunPSK" w:cs="TH SarabunPSK"/>
          <w:b/>
          <w:bCs/>
          <w:sz w:val="32"/>
          <w:szCs w:val="32"/>
        </w:rPr>
        <w:t>4</w:t>
      </w:r>
      <w:r w:rsidR="000779C3">
        <w:rPr>
          <w:rFonts w:ascii="TH SarabunPSK" w:hAnsi="TH SarabunPSK" w:cs="TH SarabunPSK" w:hint="cs"/>
          <w:b/>
          <w:bCs/>
          <w:sz w:val="32"/>
          <w:szCs w:val="32"/>
          <w:cs/>
        </w:rPr>
        <w:t>)</w:t>
      </w:r>
    </w:p>
    <w:p w14:paraId="0764963F" w14:textId="77777777" w:rsidR="000779C3" w:rsidRPr="001807BA" w:rsidRDefault="000779C3" w:rsidP="001807BA">
      <w:pPr>
        <w:tabs>
          <w:tab w:val="left" w:pos="567"/>
          <w:tab w:val="left" w:pos="212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DengXian" w:hAnsi="TH SarabunPSK" w:cs="TH SarabunPSK"/>
          <w:b/>
          <w:bCs/>
          <w:sz w:val="32"/>
          <w:szCs w:val="32"/>
          <w:cs/>
          <w:lang w:eastAsia="zh-CN"/>
        </w:rPr>
        <w:t xml:space="preserve">                      </w:t>
      </w:r>
      <w:r>
        <w:rPr>
          <w:rFonts w:ascii="TH SarabunPSK" w:eastAsia="DengXian" w:hAnsi="TH SarabunPSK" w:cs="TH SarabunPSK"/>
          <w:b/>
          <w:bCs/>
          <w:sz w:val="32"/>
          <w:szCs w:val="32"/>
          <w:lang w:eastAsia="zh-CN"/>
        </w:rPr>
        <w:tab/>
      </w:r>
      <w:r w:rsidR="001807BA">
        <w:rPr>
          <w:rFonts w:ascii="TH SarabunPSK" w:hAnsi="TH SarabunPSK" w:cs="TH SarabunPSK"/>
          <w:b/>
          <w:bCs/>
          <w:sz w:val="32"/>
          <w:szCs w:val="32"/>
        </w:rPr>
        <w:t>Education Law</w:t>
      </w:r>
    </w:p>
    <w:p w14:paraId="38E4952D" w14:textId="77777777" w:rsidR="00AA21C2" w:rsidRPr="003D4B13" w:rsidRDefault="0050588D" w:rsidP="001807BA">
      <w:pPr>
        <w:tabs>
          <w:tab w:val="left" w:pos="450"/>
          <w:tab w:val="left" w:pos="980"/>
          <w:tab w:val="left" w:pos="1560"/>
          <w:tab w:val="left" w:pos="1843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21C2" w:rsidRPr="003D4B13">
        <w:rPr>
          <w:rFonts w:ascii="TH SarabunPSK" w:hAnsi="TH SarabunPSK" w:cs="TH SarabunPSK"/>
          <w:sz w:val="32"/>
          <w:szCs w:val="32"/>
          <w:cs/>
        </w:rPr>
        <w:t xml:space="preserve">บุรพวิชา :  </w:t>
      </w:r>
      <w:r w:rsidR="00AA21C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343BB238" w14:textId="77777777" w:rsidR="00AA21C2" w:rsidRDefault="0050588D" w:rsidP="001807BA">
      <w:pPr>
        <w:tabs>
          <w:tab w:val="left" w:pos="450"/>
          <w:tab w:val="left" w:pos="980"/>
          <w:tab w:val="left" w:pos="1560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AA21C2" w:rsidRPr="003D4B13">
        <w:rPr>
          <w:rFonts w:ascii="TH SarabunPSK" w:hAnsi="TH SarabunPSK" w:cs="TH SarabunPSK"/>
          <w:sz w:val="32"/>
          <w:szCs w:val="32"/>
          <w:cs/>
        </w:rPr>
        <w:t xml:space="preserve">ควบคู่ :  </w:t>
      </w:r>
      <w:r w:rsidR="00AA21C2">
        <w:rPr>
          <w:rFonts w:ascii="TH SarabunPSK" w:hAnsi="TH SarabunPSK" w:cs="TH SarabunPSK" w:hint="cs"/>
          <w:sz w:val="32"/>
          <w:szCs w:val="32"/>
          <w:cs/>
        </w:rPr>
        <w:t>ไม่มี</w:t>
      </w:r>
    </w:p>
    <w:p w14:paraId="7130E422" w14:textId="77777777" w:rsidR="00064CEB" w:rsidRDefault="00064CEB" w:rsidP="001807BA">
      <w:pPr>
        <w:tabs>
          <w:tab w:val="left" w:pos="450"/>
          <w:tab w:val="left" w:pos="980"/>
          <w:tab w:val="left" w:pos="1560"/>
          <w:tab w:val="left" w:pos="2127"/>
          <w:tab w:val="left" w:pos="6946"/>
        </w:tabs>
        <w:spacing w:after="0" w:line="240" w:lineRule="auto"/>
        <w:jc w:val="thaiDistribute"/>
        <w:rPr>
          <w:rFonts w:ascii="TH SarabunPSK" w:hAnsi="TH SarabunPSK" w:cs="TH SarabunPSK"/>
          <w:sz w:val="32"/>
          <w:szCs w:val="32"/>
        </w:rPr>
      </w:pPr>
    </w:p>
    <w:p w14:paraId="7BACEBBA" w14:textId="77777777" w:rsidR="000A566E" w:rsidRDefault="001807BA" w:rsidP="001807BA">
      <w:pPr>
        <w:tabs>
          <w:tab w:val="left" w:pos="567"/>
          <w:tab w:val="left" w:pos="2127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</w:t>
      </w:r>
      <w:r w:rsidRPr="00090154">
        <w:rPr>
          <w:rFonts w:ascii="TH SarabunPSK" w:hAnsi="TH SarabunPSK" w:cs="TH SarabunPSK"/>
          <w:sz w:val="32"/>
          <w:szCs w:val="32"/>
          <w:cs/>
        </w:rPr>
        <w:t>รัฐธรรมนู</w:t>
      </w:r>
      <w:r>
        <w:rPr>
          <w:rFonts w:ascii="TH SarabunPSK" w:hAnsi="TH SarabunPSK" w:cs="TH SarabunPSK"/>
          <w:sz w:val="32"/>
          <w:szCs w:val="32"/>
          <w:cs/>
        </w:rPr>
        <w:t>ญ  พระราชบัญญัติ  พระราชกฤษฎีกา</w:t>
      </w:r>
      <w:r w:rsidRPr="00090154">
        <w:rPr>
          <w:rFonts w:ascii="TH SarabunPSK" w:hAnsi="TH SarabunPSK" w:cs="TH SarabunPSK"/>
          <w:sz w:val="32"/>
          <w:szCs w:val="32"/>
          <w:cs/>
        </w:rPr>
        <w:t xml:space="preserve">  ระเบียบ ข้อบังคับ ประกาศ  คำสั่ง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ที่เกี่ยวข้อง</w:t>
      </w:r>
      <w:r w:rsidRPr="00090154">
        <w:rPr>
          <w:rFonts w:ascii="TH SarabunPSK" w:hAnsi="TH SarabunPSK" w:cs="TH SarabunPSK"/>
          <w:sz w:val="32"/>
          <w:szCs w:val="32"/>
          <w:cs/>
        </w:rPr>
        <w:t>กับ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การศึกษา </w:t>
      </w:r>
      <w:r w:rsidRPr="00090154">
        <w:rPr>
          <w:rFonts w:ascii="TH SarabunPSK" w:hAnsi="TH SarabunPSK" w:cs="TH SarabunPSK"/>
          <w:sz w:val="32"/>
          <w:szCs w:val="32"/>
          <w:cs/>
        </w:rPr>
        <w:t xml:space="preserve">ครูและบุคลากรทางการศึกษา  วิเคราะห์กรณีตัวอย่างคดีที่เกี่ยวกับครูและบุคลากรทางการศึกษา  </w:t>
      </w:r>
    </w:p>
    <w:p w14:paraId="33DC36AE" w14:textId="77777777" w:rsidR="008931F9" w:rsidRDefault="004021EA" w:rsidP="0089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H SarabunPSK" w:hAnsi="TH SarabunPSK" w:cs="TH SarabunPSK"/>
          <w:color w:val="212121"/>
          <w:sz w:val="32"/>
          <w:szCs w:val="32"/>
        </w:rPr>
      </w:pPr>
      <w:r>
        <w:rPr>
          <w:rFonts w:ascii="TH SarabunPSK" w:hAnsi="TH SarabunPSK" w:cs="TH SarabunPSK"/>
          <w:color w:val="212121"/>
          <w:sz w:val="32"/>
          <w:szCs w:val="32"/>
          <w:lang w:val="en"/>
        </w:rPr>
        <w:tab/>
      </w:r>
      <w:r>
        <w:rPr>
          <w:rFonts w:ascii="TH SarabunPSK" w:hAnsi="TH SarabunPSK" w:cs="TH SarabunPSK"/>
          <w:color w:val="212121"/>
          <w:sz w:val="32"/>
          <w:szCs w:val="32"/>
          <w:lang w:val="en"/>
        </w:rPr>
        <w:tab/>
      </w:r>
      <w:r w:rsidR="008931F9">
        <w:rPr>
          <w:rFonts w:ascii="TH SarabunPSK" w:hAnsi="TH SarabunPSK" w:cs="TH SarabunPSK"/>
          <w:color w:val="212121"/>
          <w:sz w:val="32"/>
          <w:szCs w:val="32"/>
          <w:lang w:val="en"/>
        </w:rPr>
        <w:t>Constitution</w:t>
      </w:r>
      <w:r w:rsidR="008931F9">
        <w:rPr>
          <w:rFonts w:ascii="TH SarabunPSK" w:hAnsi="TH SarabunPSK" w:cs="TH SarabunPSK"/>
          <w:color w:val="212121"/>
          <w:sz w:val="32"/>
          <w:szCs w:val="32"/>
        </w:rPr>
        <w:t>, act, royal decree, regulation, rule, announcement, and order related to education, teachers and educational personnel</w:t>
      </w:r>
      <w:r w:rsidR="008931F9">
        <w:rPr>
          <w:rFonts w:ascii="TH SarabunPSK" w:hAnsi="TH SarabunPSK" w:cs="TH SarabunPSK"/>
          <w:color w:val="212121"/>
          <w:sz w:val="32"/>
          <w:szCs w:val="32"/>
          <w:cs/>
        </w:rPr>
        <w:t xml:space="preserve">. </w:t>
      </w:r>
      <w:r w:rsidR="008931F9">
        <w:rPr>
          <w:rFonts w:ascii="TH SarabunPSK" w:hAnsi="TH SarabunPSK" w:cs="TH SarabunPSK"/>
          <w:color w:val="212121"/>
          <w:sz w:val="32"/>
          <w:szCs w:val="32"/>
        </w:rPr>
        <w:t>Analyze cases involving teachers and educational personnel</w:t>
      </w:r>
      <w:r w:rsidR="008931F9">
        <w:rPr>
          <w:rFonts w:ascii="TH SarabunPSK" w:hAnsi="TH SarabunPSK" w:cs="TH SarabunPSK"/>
          <w:color w:val="212121"/>
          <w:sz w:val="32"/>
          <w:szCs w:val="32"/>
          <w:cs/>
        </w:rPr>
        <w:t>.</w:t>
      </w:r>
    </w:p>
    <w:p w14:paraId="222A91A5" w14:textId="77777777" w:rsidR="004021EA" w:rsidRPr="00281F59" w:rsidRDefault="004021EA" w:rsidP="008931F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67"/>
        <w:rPr>
          <w:rFonts w:ascii="TH SarabunPSK" w:hAnsi="TH SarabunPSK" w:cs="TH SarabunPSK"/>
          <w:b/>
          <w:bCs/>
          <w:color w:val="FF0000"/>
          <w:sz w:val="32"/>
          <w:szCs w:val="32"/>
        </w:rPr>
      </w:pPr>
    </w:p>
    <w:p w14:paraId="56223803" w14:textId="77777777" w:rsidR="002B32C3" w:rsidRDefault="002B32C3" w:rsidP="001807BA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9CBB975" w14:textId="77777777" w:rsidR="002E587C" w:rsidRPr="003D4B13" w:rsidRDefault="002E587C" w:rsidP="001807BA">
      <w:pPr>
        <w:tabs>
          <w:tab w:val="left" w:pos="284"/>
          <w:tab w:val="left" w:pos="567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B32C3">
        <w:rPr>
          <w:rFonts w:ascii="TH SarabunPSK" w:hAnsi="TH SarabunPSK" w:cs="TH SarabunPSK" w:hint="cs"/>
          <w:b/>
          <w:bCs/>
          <w:sz w:val="32"/>
          <w:szCs w:val="32"/>
          <w:cs/>
        </w:rPr>
        <w:t>.</w:t>
      </w:r>
      <w:r w:rsidR="002B32C3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หลักสูตรและประเภทของรายวิชา</w:t>
      </w:r>
    </w:p>
    <w:p w14:paraId="1796ACB3" w14:textId="77777777" w:rsidR="003E52B2" w:rsidRPr="003D4B13" w:rsidRDefault="008C4CBB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Pr="008C4CBB">
        <w:rPr>
          <w:rFonts w:ascii="TH SarabunPSK" w:hAnsi="TH SarabunPSK" w:cs="TH SarabunPSK" w:hint="cs"/>
          <w:sz w:val="32"/>
          <w:szCs w:val="32"/>
          <w:cs/>
        </w:rPr>
        <w:t>หลักสูตรระดับปริญญาตรีหมวดวิชาศึกษาทั่วไป</w:t>
      </w:r>
      <w:r w:rsidRPr="008C4CB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8C4CBB">
        <w:rPr>
          <w:rFonts w:ascii="TH SarabunPSK" w:hAnsi="TH SarabunPSK" w:cs="TH SarabunPSK" w:hint="cs"/>
          <w:sz w:val="32"/>
          <w:szCs w:val="32"/>
          <w:cs/>
        </w:rPr>
        <w:t>ที่ใช้หลายหลักสูตร</w:t>
      </w:r>
    </w:p>
    <w:p w14:paraId="0A6C17C9" w14:textId="7F36CE29" w:rsidR="00D90124" w:rsidRPr="003D4B13" w:rsidRDefault="008C4CBB" w:rsidP="001807BA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Showcard Gothic" w:hAnsi="Showcard Gothic" w:cs="Angsana New"/>
          <w:sz w:val="32"/>
          <w:szCs w:val="32"/>
          <w:cs/>
        </w:rPr>
        <w:t xml:space="preserve">         </w:t>
      </w:r>
      <w:r w:rsidR="0053740F">
        <w:rPr>
          <w:noProof/>
        </w:rPr>
        <mc:AlternateContent>
          <mc:Choice Requires="wps">
            <w:drawing>
              <wp:anchor distT="45720" distB="45720" distL="114300" distR="114300" simplePos="0" relativeHeight="251654144" behindDoc="1" locked="0" layoutInCell="1" allowOverlap="1" wp14:anchorId="34A87CC2" wp14:editId="236BF230">
                <wp:simplePos x="0" y="0"/>
                <wp:positionH relativeFrom="column">
                  <wp:posOffset>809625</wp:posOffset>
                </wp:positionH>
                <wp:positionV relativeFrom="paragraph">
                  <wp:posOffset>39370</wp:posOffset>
                </wp:positionV>
                <wp:extent cx="152400" cy="171450"/>
                <wp:effectExtent l="9525" t="12700" r="9525" b="6350"/>
                <wp:wrapNone/>
                <wp:docPr id="9" name="กล่องข้อความ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EF083E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34A87CC2" id="_x0000_t202" coordsize="21600,21600" o:spt="202" path="m,l,21600r21600,l21600,xe">
                <v:stroke joinstyle="miter"/>
                <v:path gradientshapeok="t" o:connecttype="rect"/>
              </v:shapetype>
              <v:shape id="กล่องข้อความ 2" o:spid="_x0000_s1026" type="#_x0000_t202" style="position:absolute;margin-left:63.75pt;margin-top:3.1pt;width:12pt;height:13.5pt;z-index:-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">
                <v:textbox>
                  <w:txbxContent>
                    <w:p w14:paraId="0BEF083E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BC1B09">
        <w:rPr>
          <w:rFonts w:ascii="Showcard Gothic" w:hAnsi="Showcard Gothic" w:cs="Angsana New"/>
          <w:sz w:val="32"/>
          <w:szCs w:val="32"/>
          <w:cs/>
        </w:rPr>
        <w:t xml:space="preserve">   </w:t>
      </w:r>
      <w:r>
        <w:rPr>
          <w:rFonts w:ascii="Showcard Gothic" w:hAnsi="Showcard Gothic" w:cs="Angsana New"/>
          <w:sz w:val="32"/>
          <w:szCs w:val="32"/>
          <w:cs/>
        </w:rPr>
        <w:t xml:space="preserve">   </w:t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2B32C3">
        <w:rPr>
          <w:rFonts w:ascii="Showcard Gothic" w:hAnsi="Showcard Gothic" w:cs="TH SarabunPSK"/>
          <w:sz w:val="32"/>
          <w:szCs w:val="32"/>
        </w:rPr>
        <w:tab/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ศึกษาทั่วไป</w:t>
      </w:r>
    </w:p>
    <w:p w14:paraId="6FD93BCE" w14:textId="71B8C575" w:rsidR="00D90124" w:rsidRPr="003D4B13" w:rsidRDefault="00BC1B09" w:rsidP="001807BA">
      <w:pPr>
        <w:tabs>
          <w:tab w:val="left" w:pos="1276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Showcard Gothic" w:hAnsi="Showcard Gothic" w:cs="Angsana New"/>
          <w:sz w:val="32"/>
          <w:szCs w:val="32"/>
          <w:cs/>
        </w:rPr>
        <w:t xml:space="preserve">         </w:t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53740F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EC6E5F5" wp14:editId="1320F08B">
                <wp:simplePos x="0" y="0"/>
                <wp:positionH relativeFrom="column">
                  <wp:posOffset>809625</wp:posOffset>
                </wp:positionH>
                <wp:positionV relativeFrom="paragraph">
                  <wp:posOffset>59690</wp:posOffset>
                </wp:positionV>
                <wp:extent cx="152400" cy="171450"/>
                <wp:effectExtent l="9525" t="13335" r="9525" b="5715"/>
                <wp:wrapNone/>
                <wp:docPr id="8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41C96E" w14:textId="77777777" w:rsidR="0000636A" w:rsidRPr="00BC1B09" w:rsidRDefault="0000636A" w:rsidP="00D90124">
                            <w:pPr>
                              <w:rPr>
                                <w:sz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EC6E5F5" id="Text Box 15" o:spid="_x0000_s1027" type="#_x0000_t202" style="position:absolute;margin-left:63.75pt;margin-top:4.7pt;width:12pt;height:13.5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">
                <v:textbox>
                  <w:txbxContent>
                    <w:p w14:paraId="0741C96E" w14:textId="77777777" w:rsidR="0000636A" w:rsidRPr="00BC1B09" w:rsidRDefault="0000636A" w:rsidP="00D90124">
                      <w:pPr>
                        <w:rPr>
                          <w:sz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474207">
        <w:rPr>
          <w:rFonts w:ascii="Showcard Gothic" w:hAnsi="Showcard Gothic" w:cs="TH SarabunPSK"/>
          <w:sz w:val="32"/>
          <w:szCs w:val="32"/>
        </w:rPr>
        <w:tab/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วิชาเฉพาะ</w:t>
      </w:r>
    </w:p>
    <w:p w14:paraId="7BD83A1B" w14:textId="0FBA5113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192" behindDoc="0" locked="0" layoutInCell="1" allowOverlap="1" wp14:anchorId="6F70CCC8" wp14:editId="122E27D2">
                <wp:simplePos x="0" y="0"/>
                <wp:positionH relativeFrom="column">
                  <wp:posOffset>809625</wp:posOffset>
                </wp:positionH>
                <wp:positionV relativeFrom="paragraph">
                  <wp:posOffset>48895</wp:posOffset>
                </wp:positionV>
                <wp:extent cx="152400" cy="171450"/>
                <wp:effectExtent l="9525" t="11430" r="9525" b="7620"/>
                <wp:wrapNone/>
                <wp:docPr id="7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B45C39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F70CCC8" id="Text Box 16" o:spid="_x0000_s1028" type="#_x0000_t202" style="position:absolute;left:0;text-align:left;margin-left:63.75pt;margin-top:3.85pt;width:12pt;height:13.5pt;z-index: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">
                <v:textbox>
                  <w:txbxContent>
                    <w:p w14:paraId="07B45C39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วิชาพื้นฐานเฉพาะด้าน (ถ้ามี)</w:t>
      </w:r>
    </w:p>
    <w:p w14:paraId="313A09C8" w14:textId="14764187" w:rsidR="00D90124" w:rsidRPr="003D4B13" w:rsidRDefault="0053740F" w:rsidP="001807BA">
      <w:pPr>
        <w:tabs>
          <w:tab w:val="left" w:pos="1276"/>
        </w:tabs>
        <w:spacing w:after="0" w:line="240" w:lineRule="auto"/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56CFA42" wp14:editId="702D49D4">
                <wp:simplePos x="0" y="0"/>
                <wp:positionH relativeFrom="column">
                  <wp:posOffset>809625</wp:posOffset>
                </wp:positionH>
                <wp:positionV relativeFrom="paragraph">
                  <wp:posOffset>29210</wp:posOffset>
                </wp:positionV>
                <wp:extent cx="152400" cy="171450"/>
                <wp:effectExtent l="9525" t="10795" r="9525" b="8255"/>
                <wp:wrapNone/>
                <wp:docPr id="6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F658E4F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6CFA42" id="Text Box 17" o:spid="_x0000_s1029" type="#_x0000_t202" style="position:absolute;left:0;text-align:left;margin-left:63.75pt;margin-top:2.3pt;width:12pt;height:13.5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">
                <v:textbox>
                  <w:txbxContent>
                    <w:p w14:paraId="6F658E4F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</w:t>
      </w:r>
    </w:p>
    <w:p w14:paraId="1A960DC2" w14:textId="02A42129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  <w: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50C99B81" wp14:editId="69BC94C4">
                <wp:simplePos x="0" y="0"/>
                <wp:positionH relativeFrom="column">
                  <wp:posOffset>809625</wp:posOffset>
                </wp:positionH>
                <wp:positionV relativeFrom="paragraph">
                  <wp:posOffset>26035</wp:posOffset>
                </wp:positionV>
                <wp:extent cx="152400" cy="171450"/>
                <wp:effectExtent l="9525" t="6985" r="9525" b="12065"/>
                <wp:wrapNone/>
                <wp:docPr id="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314B4A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0C99B81" id="Text Box 18" o:spid="_x0000_s1030" type="#_x0000_t202" style="position:absolute;left:0;text-align:left;margin-left:63.75pt;margin-top:2.05pt;width:12pt;height:13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">
                <v:textbox>
                  <w:txbxContent>
                    <w:p w14:paraId="04314B4A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วิชาเอกบังคับ </w:t>
      </w:r>
    </w:p>
    <w:p w14:paraId="099A85A0" w14:textId="21259C87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15F826C" wp14:editId="7A015BA4">
                <wp:simplePos x="0" y="0"/>
                <wp:positionH relativeFrom="column">
                  <wp:posOffset>809625</wp:posOffset>
                </wp:positionH>
                <wp:positionV relativeFrom="paragraph">
                  <wp:posOffset>43815</wp:posOffset>
                </wp:positionV>
                <wp:extent cx="152400" cy="171450"/>
                <wp:effectExtent l="9525" t="5080" r="9525" b="13970"/>
                <wp:wrapNone/>
                <wp:docPr id="4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FFBB284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15F826C" id="Text Box 19" o:spid="_x0000_s1031" type="#_x0000_t202" style="position:absolute;left:0;text-align:left;margin-left:63.75pt;margin-top:3.45pt;width:12pt;height:13.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">
                <v:textbox>
                  <w:txbxContent>
                    <w:p w14:paraId="1FFBB284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วิชาเอกเลือก</w:t>
      </w:r>
    </w:p>
    <w:p w14:paraId="0804FCCE" w14:textId="42EFB748" w:rsidR="00D90124" w:rsidRPr="003D4B13" w:rsidRDefault="0053740F" w:rsidP="001807BA">
      <w:pPr>
        <w:tabs>
          <w:tab w:val="left" w:pos="1276"/>
        </w:tabs>
        <w:spacing w:after="0" w:line="240" w:lineRule="auto"/>
        <w:ind w:left="884" w:firstLine="127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281B4BEB" wp14:editId="4CF08A1F">
                <wp:simplePos x="0" y="0"/>
                <wp:positionH relativeFrom="column">
                  <wp:posOffset>809625</wp:posOffset>
                </wp:positionH>
                <wp:positionV relativeFrom="paragraph">
                  <wp:posOffset>52705</wp:posOffset>
                </wp:positionV>
                <wp:extent cx="152400" cy="171450"/>
                <wp:effectExtent l="9525" t="13335" r="9525" b="5715"/>
                <wp:wrapNone/>
                <wp:docPr id="3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B0F90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81B4BEB" id="Text Box 21" o:spid="_x0000_s1032" type="#_x0000_t202" style="position:absolute;left:0;text-align:left;margin-left:63.75pt;margin-top:4.15pt;width:12pt;height:13.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">
                <v:textbox>
                  <w:txbxContent>
                    <w:p w14:paraId="094B0F90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 xml:space="preserve">วิชาโท </w:t>
      </w:r>
    </w:p>
    <w:p w14:paraId="42632EB9" w14:textId="1B6B2622" w:rsidR="00D90124" w:rsidRPr="003D4B13" w:rsidRDefault="0053740F" w:rsidP="001807BA">
      <w:pPr>
        <w:tabs>
          <w:tab w:val="left" w:pos="1276"/>
        </w:tabs>
        <w:spacing w:after="0" w:line="240" w:lineRule="auto"/>
        <w:ind w:left="1604" w:firstLine="556"/>
        <w:rPr>
          <w:rFonts w:ascii="TH SarabunPSK" w:hAnsi="TH SarabunPSK" w:cs="TH SarabunPSK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A3C3250" wp14:editId="56D0982F">
                <wp:simplePos x="0" y="0"/>
                <wp:positionH relativeFrom="column">
                  <wp:posOffset>809625</wp:posOffset>
                </wp:positionH>
                <wp:positionV relativeFrom="paragraph">
                  <wp:posOffset>43180</wp:posOffset>
                </wp:positionV>
                <wp:extent cx="152400" cy="171450"/>
                <wp:effectExtent l="9525" t="13335" r="9525" b="5715"/>
                <wp:wrapNone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40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83F08D" w14:textId="77777777" w:rsidR="0000636A" w:rsidRDefault="0000636A" w:rsidP="00D90124">
                            <w:r>
                              <w:rPr>
                                <w:rFonts w:cs="Angsana New"/>
                                <w:cs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3C3250" id="Text Box 20" o:spid="_x0000_s1033" type="#_x0000_t202" style="position:absolute;left:0;text-align:left;margin-left:63.75pt;margin-top:3.4pt;width:12pt;height:13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">
                <v:textbox>
                  <w:txbxContent>
                    <w:p w14:paraId="7383F08D" w14:textId="77777777" w:rsidR="0000636A" w:rsidRDefault="0000636A" w:rsidP="00D90124"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="00D90124" w:rsidRPr="003D4B13">
        <w:rPr>
          <w:rFonts w:ascii="TH SarabunPSK" w:hAnsi="TH SarabunPSK" w:cs="TH SarabunPSK" w:hint="cs"/>
          <w:sz w:val="32"/>
          <w:szCs w:val="32"/>
          <w:cs/>
        </w:rPr>
        <w:t>วิชาประสบการเชิงปฏิบัติ (ถ้ามี)</w:t>
      </w:r>
    </w:p>
    <w:p w14:paraId="72043869" w14:textId="77777777" w:rsidR="00DC12AA" w:rsidRDefault="00DC12AA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26F4FFBE" w14:textId="77777777" w:rsidR="002E587C" w:rsidRPr="003D4B13" w:rsidRDefault="002E587C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14:paraId="10081193" w14:textId="25F1CE2C" w:rsidR="00C80AB0" w:rsidRPr="00B53DDF" w:rsidRDefault="00BC1B09" w:rsidP="00C80AB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อาจารย์ผู้รับผิดชอบรายวิชา    </w:t>
      </w:r>
      <w:r w:rsidR="00C80AB0" w:rsidRPr="00B53DDF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14:paraId="69FF80C7" w14:textId="31674303" w:rsidR="00C80AB0" w:rsidRPr="00B53DDF" w:rsidRDefault="002E587C" w:rsidP="00C80AB0">
      <w:pPr>
        <w:spacing w:after="0"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3D4B13">
        <w:rPr>
          <w:rFonts w:ascii="TH SarabunPSK" w:hAnsi="TH SarabunPSK" w:cs="TH SarabunPSK"/>
          <w:sz w:val="32"/>
          <w:szCs w:val="32"/>
          <w:cs/>
        </w:rPr>
        <w:tab/>
      </w:r>
      <w:r w:rsidR="00BC1B09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C80AB0" w:rsidRPr="00B53DDF">
        <w:rPr>
          <w:rFonts w:ascii="TH Sarabun New" w:hAnsi="TH Sarabun New" w:cs="TH Sarabun New"/>
          <w:sz w:val="32"/>
          <w:szCs w:val="32"/>
          <w:cs/>
        </w:rPr>
        <w:t>อาจารย์ ดร.สุนทรี  วรรณไพเราะ</w:t>
      </w:r>
    </w:p>
    <w:p w14:paraId="773D0193" w14:textId="09FC301B" w:rsidR="002B32C3" w:rsidRDefault="002B32C3" w:rsidP="00C80AB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A725FE2" w14:textId="77777777" w:rsidR="002E587C" w:rsidRPr="003D4B13" w:rsidRDefault="002E587C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5.  ภาคการศึกษา/ ชั้นปีที่เรียน</w:t>
      </w:r>
    </w:p>
    <w:p w14:paraId="0A44BFC1" w14:textId="72C7182E" w:rsidR="00C80AB0" w:rsidRDefault="00C80AB0" w:rsidP="00C80AB0">
      <w:pPr>
        <w:spacing w:line="240" w:lineRule="auto"/>
        <w:ind w:firstLine="720"/>
        <w:rPr>
          <w:rFonts w:ascii="TH Sarabun New" w:hAnsi="TH Sarabun New" w:cs="TH Sarabun New"/>
          <w:sz w:val="32"/>
          <w:szCs w:val="32"/>
        </w:rPr>
      </w:pPr>
      <w:r w:rsidRPr="00B53DDF">
        <w:rPr>
          <w:rFonts w:ascii="TH Sarabun New" w:hAnsi="TH Sarabun New" w:cs="TH Sarabun New"/>
          <w:sz w:val="32"/>
          <w:szCs w:val="32"/>
          <w:cs/>
        </w:rPr>
        <w:t xml:space="preserve">ภาคการศึกษาที่ </w:t>
      </w:r>
      <w:r w:rsidRPr="00B53DDF">
        <w:rPr>
          <w:rFonts w:ascii="TH Sarabun New" w:hAnsi="TH Sarabun New" w:cs="TH Sarabun New"/>
          <w:sz w:val="32"/>
          <w:szCs w:val="32"/>
        </w:rPr>
        <w:t>1</w:t>
      </w:r>
      <w:r w:rsidRPr="00B53DDF">
        <w:rPr>
          <w:rFonts w:ascii="TH Sarabun New" w:hAnsi="TH Sarabun New" w:cs="TH Sarabun New"/>
          <w:sz w:val="32"/>
          <w:szCs w:val="32"/>
          <w:cs/>
        </w:rPr>
        <w:t xml:space="preserve"> และ 2  </w:t>
      </w:r>
    </w:p>
    <w:p w14:paraId="613CEA89" w14:textId="77777777" w:rsidR="00DC12AA" w:rsidRPr="003D4B13" w:rsidRDefault="00DC12AA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78FE6DB9" w14:textId="77777777" w:rsidR="002E587C" w:rsidRPr="003D4B13" w:rsidRDefault="000A566E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6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14:paraId="53C437E2" w14:textId="77777777" w:rsidR="002E587C" w:rsidRPr="003D4B13" w:rsidRDefault="002B32C3" w:rsidP="001807BA">
      <w:pPr>
        <w:tabs>
          <w:tab w:val="left" w:pos="284"/>
        </w:tabs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986CBD">
        <w:rPr>
          <w:rFonts w:ascii="TH SarabunPSK" w:hAnsi="TH SarabunPSK" w:cs="TH SarabunPSK" w:hint="cs"/>
          <w:sz w:val="32"/>
          <w:szCs w:val="32"/>
          <w:cs/>
        </w:rPr>
        <w:t xml:space="preserve"> มหาวิทยาลัยทักษิณ</w:t>
      </w:r>
    </w:p>
    <w:p w14:paraId="29A0C5AD" w14:textId="77777777" w:rsidR="003E52B2" w:rsidRPr="003D4B13" w:rsidRDefault="003E52B2" w:rsidP="001807B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14:paraId="17CC38E5" w14:textId="77777777" w:rsidR="002E587C" w:rsidRPr="003D4B13" w:rsidRDefault="000A566E" w:rsidP="001807BA">
      <w:pPr>
        <w:tabs>
          <w:tab w:val="left" w:pos="567"/>
          <w:tab w:val="left" w:pos="1134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7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14:paraId="10AF61C4" w14:textId="4B11D3AC" w:rsidR="00AA21C2" w:rsidRPr="00DC12AA" w:rsidRDefault="002B32C3" w:rsidP="001807BA">
      <w:pPr>
        <w:tabs>
          <w:tab w:val="left" w:pos="426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80AB0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 w:rsidR="00C80AB0">
        <w:rPr>
          <w:rFonts w:ascii="TH SarabunPSK" w:hAnsi="TH SarabunPSK" w:cs="TH SarabunPSK"/>
          <w:sz w:val="32"/>
          <w:szCs w:val="32"/>
        </w:rPr>
        <w:t>15</w:t>
      </w:r>
      <w:r w:rsidR="00C80AB0">
        <w:rPr>
          <w:rFonts w:ascii="TH SarabunPSK" w:hAnsi="TH SarabunPSK" w:cs="TH SarabunPSK" w:hint="cs"/>
          <w:sz w:val="32"/>
          <w:szCs w:val="32"/>
          <w:cs/>
        </w:rPr>
        <w:t xml:space="preserve"> มิถุนายน</w:t>
      </w:r>
      <w:r w:rsidR="00BC1B09">
        <w:rPr>
          <w:rFonts w:ascii="TH SarabunPSK" w:hAnsi="TH SarabunPSK" w:cs="TH SarabunPSK" w:hint="cs"/>
          <w:sz w:val="32"/>
          <w:szCs w:val="32"/>
          <w:cs/>
        </w:rPr>
        <w:t xml:space="preserve"> 256</w:t>
      </w:r>
      <w:r w:rsidR="00C80AB0">
        <w:rPr>
          <w:rFonts w:ascii="TH SarabunPSK" w:hAnsi="TH SarabunPSK" w:cs="TH SarabunPSK"/>
          <w:sz w:val="32"/>
          <w:szCs w:val="32"/>
        </w:rPr>
        <w:t>5</w:t>
      </w:r>
    </w:p>
    <w:p w14:paraId="33465500" w14:textId="77777777" w:rsidR="00AA21C2" w:rsidRDefault="00AA21C2" w:rsidP="001807BA">
      <w:pPr>
        <w:spacing w:after="0"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2C37AEB4" w14:textId="77777777" w:rsidR="002B32C3" w:rsidRDefault="002B32C3" w:rsidP="001807BA">
      <w:pPr>
        <w:spacing w:line="240" w:lineRule="auto"/>
        <w:rPr>
          <w:rFonts w:ascii="TH SarabunPSK" w:hAnsi="TH SarabunPSK" w:cs="TH SarabunPSK"/>
          <w:b/>
          <w:bCs/>
          <w:sz w:val="36"/>
          <w:szCs w:val="36"/>
        </w:rPr>
      </w:pPr>
    </w:p>
    <w:p w14:paraId="6F35F0BA" w14:textId="77777777" w:rsidR="002E587C" w:rsidRPr="003D4B13" w:rsidRDefault="002E587C" w:rsidP="002B32C3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14:paraId="3A261907" w14:textId="77777777" w:rsidR="00252A76" w:rsidRPr="003D4B13" w:rsidRDefault="002E587C" w:rsidP="0050588D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3D4B13">
        <w:rPr>
          <w:rFonts w:ascii="TH SarabunPSK" w:hAnsi="TH SarabunPSK" w:cs="TH SarabunPSK"/>
          <w:sz w:val="32"/>
          <w:szCs w:val="32"/>
          <w:cs/>
        </w:rPr>
        <w:t xml:space="preserve"> </w:t>
      </w:r>
    </w:p>
    <w:p w14:paraId="629AEF51" w14:textId="77777777" w:rsidR="001807BA" w:rsidRPr="00952BC7" w:rsidRDefault="001807BA" w:rsidP="001807B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color w:val="000000"/>
          <w:sz w:val="32"/>
          <w:szCs w:val="32"/>
          <w:cs/>
        </w:rPr>
        <w:t xml:space="preserve">1) 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  พระราชกฤษฎีกา ระเบียบ ข้อบังคับ ประกาศ  คำสั่งเกี่ยวกับ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การศึกษา </w:t>
      </w:r>
      <w:r w:rsidRPr="00952BC7">
        <w:rPr>
          <w:rFonts w:ascii="TH SarabunPSK" w:hAnsi="TH SarabunPSK" w:cs="TH SarabunPSK"/>
          <w:sz w:val="24"/>
          <w:szCs w:val="32"/>
          <w:cs/>
        </w:rPr>
        <w:t xml:space="preserve">ครูและบุคลากรทางการศึกษา  </w:t>
      </w:r>
    </w:p>
    <w:p w14:paraId="6CDBE518" w14:textId="77777777" w:rsidR="001807BA" w:rsidRPr="00952BC7" w:rsidRDefault="001807BA" w:rsidP="001807BA">
      <w:pPr>
        <w:spacing w:line="240" w:lineRule="auto"/>
        <w:ind w:left="720" w:firstLine="72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2)  เพื่อให้นิสิต</w:t>
      </w:r>
      <w:r w:rsidRPr="00952BC7">
        <w:rPr>
          <w:rFonts w:ascii="TH SarabunPSK" w:hAnsi="TH SarabunPSK" w:cs="TH SarabunPSK"/>
          <w:sz w:val="24"/>
          <w:szCs w:val="32"/>
          <w:cs/>
        </w:rPr>
        <w:t xml:space="preserve">สามารถศึกษาวิเคราะห์กรณีตัวอย่างการใช้กฎหมายทางการศึกษา </w:t>
      </w:r>
    </w:p>
    <w:p w14:paraId="4AF0AE6C" w14:textId="77777777" w:rsidR="002E587C" w:rsidRPr="003D4B13" w:rsidRDefault="002E587C" w:rsidP="0050588D">
      <w:pPr>
        <w:jc w:val="thaiDistribute"/>
        <w:rPr>
          <w:rFonts w:ascii="TH SarabunPSK" w:hAnsi="TH SarabunPSK" w:cs="TH SarabunPSK"/>
          <w:sz w:val="32"/>
          <w:szCs w:val="32"/>
        </w:rPr>
      </w:pPr>
    </w:p>
    <w:p w14:paraId="0E6043DF" w14:textId="77777777" w:rsidR="002E587C" w:rsidRPr="003D4B13" w:rsidRDefault="002E587C" w:rsidP="0050588D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ของรายวิชา</w:t>
      </w:r>
    </w:p>
    <w:p w14:paraId="1E18854D" w14:textId="77777777" w:rsidR="001807BA" w:rsidRPr="00952BC7" w:rsidRDefault="001807BA" w:rsidP="001807BA">
      <w:pPr>
        <w:spacing w:after="0" w:line="240" w:lineRule="auto"/>
        <w:ind w:left="720" w:firstLine="720"/>
        <w:jc w:val="thaiDistribute"/>
        <w:rPr>
          <w:rFonts w:ascii="TH SarabunPSK" w:hAnsi="TH SarabunPSK" w:cs="TH SarabunPSK"/>
          <w:sz w:val="24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เพื่อให้นิสิตมีความรู้ ความเข้าใจเกี่ยวกับ </w:t>
      </w:r>
      <w:r w:rsidRPr="00952BC7">
        <w:rPr>
          <w:rFonts w:ascii="TH SarabunPSK" w:hAnsi="TH SarabunPSK" w:cs="TH SarabunPSK"/>
          <w:sz w:val="24"/>
          <w:szCs w:val="32"/>
          <w:cs/>
        </w:rPr>
        <w:t>รัฐธรรมนูญ พระราชบัญญัติ  พระราชกฤษฎีกา ระเบียบ ข้อบังคับ ประกาศ  คำสั่งเกี่ยวกับ</w:t>
      </w:r>
      <w:r>
        <w:rPr>
          <w:rFonts w:ascii="TH SarabunPSK" w:hAnsi="TH SarabunPSK" w:cs="TH SarabunPSK" w:hint="cs"/>
          <w:sz w:val="24"/>
          <w:szCs w:val="32"/>
          <w:cs/>
        </w:rPr>
        <w:t xml:space="preserve">การ.ศึกษา  </w:t>
      </w:r>
      <w:r w:rsidRPr="00952BC7">
        <w:rPr>
          <w:rFonts w:ascii="TH SarabunPSK" w:hAnsi="TH SarabunPSK" w:cs="TH SarabunPSK"/>
          <w:sz w:val="24"/>
          <w:szCs w:val="32"/>
          <w:cs/>
        </w:rPr>
        <w:t>ครูและบุคลากรทางการศึกษา  การประกอบวิชาชีพทางการศึกษา  และสามารถวิเคราะห์การนำกฎหมายไปใช้และข้อปัญหาในทางปฏิบัติ</w:t>
      </w:r>
    </w:p>
    <w:p w14:paraId="2DBE92CC" w14:textId="05F2587C" w:rsidR="001807BA" w:rsidRDefault="001807BA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D394F36" w14:textId="77777777" w:rsidR="00C80AB0" w:rsidRDefault="00C80AB0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03125BF4" w14:textId="77777777" w:rsidR="005D22D6" w:rsidRDefault="005D22D6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725E49D3" w14:textId="77777777" w:rsidR="002E587C" w:rsidRPr="003D4B13" w:rsidRDefault="002E587C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p w14:paraId="2643079C" w14:textId="77777777" w:rsidR="002E587C" w:rsidRPr="003D4B13" w:rsidRDefault="002E587C" w:rsidP="0050588D">
      <w:pPr>
        <w:rPr>
          <w:rFonts w:ascii="TH SarabunPSK" w:hAnsi="TH SarabunPSK" w:cs="TH SarabunPSK"/>
          <w:b/>
          <w:bCs/>
          <w:sz w:val="32"/>
          <w:szCs w:val="32"/>
        </w:rPr>
      </w:pPr>
    </w:p>
    <w:p w14:paraId="7487C210" w14:textId="77777777" w:rsidR="002E587C" w:rsidRPr="003D4B13" w:rsidRDefault="009B0321" w:rsidP="00505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tbl>
      <w:tblPr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0"/>
        <w:gridCol w:w="2350"/>
        <w:gridCol w:w="2350"/>
        <w:gridCol w:w="2351"/>
      </w:tblGrid>
      <w:tr w:rsidR="00252A76" w:rsidRPr="003D4B13" w14:paraId="73C3FD95" w14:textId="77777777" w:rsidTr="00D81477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14:paraId="172CCA37" w14:textId="77777777" w:rsidR="00252A76" w:rsidRPr="00474207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2C5650C3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14:paraId="066505D6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14:paraId="6C9D90AC" w14:textId="77777777" w:rsidR="00252A76" w:rsidRPr="003D4B13" w:rsidRDefault="00252A76" w:rsidP="00474207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3D4B1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DC12AA" w:rsidRPr="003D4B13" w14:paraId="6BA8F88F" w14:textId="77777777" w:rsidTr="00D81477">
        <w:trPr>
          <w:trHeight w:val="354"/>
        </w:trPr>
        <w:tc>
          <w:tcPr>
            <w:tcW w:w="2350" w:type="dxa"/>
            <w:shd w:val="clear" w:color="auto" w:fill="auto"/>
          </w:tcPr>
          <w:p w14:paraId="67134AF4" w14:textId="77777777" w:rsidR="00DC12AA" w:rsidRDefault="00C80AB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  <w:lastRenderedPageBreak/>
              <w:t>30</w:t>
            </w:r>
            <w:r w:rsidR="00DC12AA"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 xml:space="preserve"> ชั่วโมง/ภาคเรียน</w:t>
            </w:r>
          </w:p>
          <w:p w14:paraId="40E43AEF" w14:textId="69B55F62" w:rsidR="00C80AB0" w:rsidRPr="00C80AB0" w:rsidRDefault="00C80AB0" w:rsidP="00C80AB0"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  <w:tc>
          <w:tcPr>
            <w:tcW w:w="2350" w:type="dxa"/>
            <w:shd w:val="clear" w:color="auto" w:fill="auto"/>
          </w:tcPr>
          <w:p w14:paraId="0EB5BBC4" w14:textId="77777777" w:rsidR="00DC12AA" w:rsidRPr="007A798F" w:rsidRDefault="00DC12AA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14:paraId="6CF118FB" w14:textId="77777777" w:rsidR="00DC12AA" w:rsidRPr="007A798F" w:rsidRDefault="00F9540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color w:val="auto"/>
                <w:sz w:val="32"/>
                <w:szCs w:val="32"/>
                <w:cs/>
              </w:rPr>
              <w:t>-</w:t>
            </w:r>
          </w:p>
        </w:tc>
        <w:tc>
          <w:tcPr>
            <w:tcW w:w="2351" w:type="dxa"/>
            <w:shd w:val="clear" w:color="auto" w:fill="auto"/>
          </w:tcPr>
          <w:p w14:paraId="5483F39D" w14:textId="77777777" w:rsidR="00DC12AA" w:rsidRDefault="00C80AB0" w:rsidP="0050588D">
            <w:pPr>
              <w:pStyle w:val="Heading7"/>
              <w:spacing w:after="120"/>
              <w:ind w:left="-108"/>
              <w:jc w:val="center"/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color w:val="auto"/>
                <w:sz w:val="32"/>
                <w:szCs w:val="32"/>
              </w:rPr>
              <w:t>60</w:t>
            </w:r>
            <w:r w:rsidR="00DC12AA" w:rsidRPr="007A798F">
              <w:rPr>
                <w:rFonts w:ascii="TH SarabunPSK" w:hAnsi="TH SarabunPSK" w:cs="TH SarabunPSK"/>
                <w:b/>
                <w:color w:val="auto"/>
                <w:sz w:val="32"/>
                <w:szCs w:val="32"/>
                <w:cs/>
              </w:rPr>
              <w:t xml:space="preserve"> ชั่วโมง/ภาคเรียน</w:t>
            </w:r>
          </w:p>
          <w:p w14:paraId="785839A9" w14:textId="07DD7142" w:rsidR="00C80AB0" w:rsidRPr="00C80AB0" w:rsidRDefault="00C80AB0" w:rsidP="00C80AB0"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  <w:r w:rsidRPr="00B432D5">
              <w:rPr>
                <w:rFonts w:ascii="TH Sarabun New" w:hAnsi="TH Sarabun New" w:cs="TH Sarabun New"/>
                <w:b/>
                <w:bCs/>
                <w:spacing w:val="-20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ชั่วโม</w:t>
            </w:r>
            <w:r w:rsidRPr="00B432D5">
              <w:rPr>
                <w:rFonts w:ascii="TH Sarabun New" w:hAnsi="TH Sarabun New" w:cs="TH Sarabun New"/>
                <w:spacing w:val="1"/>
                <w:sz w:val="32"/>
                <w:szCs w:val="32"/>
                <w:cs/>
              </w:rPr>
              <w:t>ง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  <w:r w:rsidRPr="00B432D5">
              <w:rPr>
                <w:rFonts w:ascii="TH Sarabun New" w:hAnsi="TH Sarabun New" w:cs="TH Sarabun New"/>
                <w:sz w:val="32"/>
                <w:szCs w:val="32"/>
              </w:rPr>
              <w:t xml:space="preserve">x 15 </w:t>
            </w:r>
            <w:r w:rsidRPr="00B432D5">
              <w:rPr>
                <w:rFonts w:ascii="TH Sarabun New" w:hAnsi="TH Sarabun New" w:cs="TH Sarabun New"/>
                <w:sz w:val="32"/>
                <w:szCs w:val="32"/>
                <w:cs/>
              </w:rPr>
              <w:t>สัปดาห์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</w:tc>
      </w:tr>
    </w:tbl>
    <w:p w14:paraId="4C548301" w14:textId="77777777" w:rsidR="002E587C" w:rsidRPr="003D4B13" w:rsidRDefault="00B307F9" w:rsidP="0050588D">
      <w:pPr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/>
          <w:sz w:val="32"/>
          <w:szCs w:val="32"/>
          <w:cs/>
        </w:rPr>
        <w:tab/>
      </w:r>
    </w:p>
    <w:p w14:paraId="61329D58" w14:textId="77777777" w:rsidR="002E587C" w:rsidRPr="003D4B13" w:rsidRDefault="004B188E" w:rsidP="0050588D">
      <w:p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2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3D4B13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14:paraId="6DCB2CF5" w14:textId="62BFD339" w:rsidR="003D6F66" w:rsidRDefault="000C14DB" w:rsidP="0050588D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3D6F66" w:rsidSect="003D6F66">
          <w:footerReference w:type="default" r:id="rId11"/>
          <w:headerReference w:type="first" r:id="rId12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  <w:r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   </w:t>
      </w:r>
      <w:r w:rsidR="00C80AB0">
        <w:rPr>
          <w:rFonts w:ascii="TH SarabunPSK" w:hAnsi="TH SarabunPSK" w:cs="TH SarabunPSK"/>
          <w:sz w:val="32"/>
          <w:szCs w:val="32"/>
          <w:cs/>
          <w:lang w:val="en-AU"/>
        </w:rPr>
        <w:t xml:space="preserve">        </w:t>
      </w:r>
      <w:r w:rsidR="00DC12AA">
        <w:rPr>
          <w:rFonts w:ascii="TH SarabunPSK" w:hAnsi="TH SarabunPSK" w:cs="TH SarabunPSK" w:hint="cs"/>
          <w:sz w:val="32"/>
          <w:szCs w:val="32"/>
          <w:cs/>
          <w:lang w:val="en-AU"/>
        </w:rPr>
        <w:t>1</w:t>
      </w:r>
      <w:r w:rsidR="00AF3DA3">
        <w:rPr>
          <w:rFonts w:ascii="TH SarabunPSK" w:hAnsi="TH SarabunPSK" w:cs="TH SarabunPSK" w:hint="cs"/>
          <w:sz w:val="32"/>
          <w:szCs w:val="32"/>
          <w:cs/>
          <w:lang w:val="en-AU"/>
        </w:rPr>
        <w:t xml:space="preserve"> ชั่วโมง/ สัปดาห์</w:t>
      </w:r>
    </w:p>
    <w:p w14:paraId="268893BD" w14:textId="77777777" w:rsidR="002E587C" w:rsidRPr="003D4B13" w:rsidRDefault="006D7041" w:rsidP="007A798F">
      <w:pPr>
        <w:jc w:val="center"/>
        <w:rPr>
          <w:rFonts w:ascii="TH SarabunPSK" w:hAnsi="TH SarabunPSK" w:cs="TH SarabunPSK"/>
          <w:b/>
          <w:bCs/>
          <w:sz w:val="36"/>
          <w:szCs w:val="36"/>
          <w:cs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 xml:space="preserve">หมวดที่ 4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การพัฒนาผลการเรียนรู้ของ</w:t>
      </w:r>
      <w:r w:rsidR="008D2911" w:rsidRPr="003D4B13">
        <w:rPr>
          <w:rFonts w:ascii="TH SarabunPSK" w:hAnsi="TH SarabunPSK" w:cs="TH SarabunPSK"/>
          <w:b/>
          <w:bCs/>
          <w:sz w:val="36"/>
          <w:szCs w:val="36"/>
          <w:cs/>
        </w:rPr>
        <w:t>นิสิต</w:t>
      </w:r>
    </w:p>
    <w:p w14:paraId="60988051" w14:textId="77777777" w:rsidR="00580166" w:rsidRPr="003D4B13" w:rsidRDefault="00580166" w:rsidP="00580166">
      <w:pPr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557F8847" w14:textId="77777777" w:rsidR="00580166" w:rsidRPr="003D4B13" w:rsidRDefault="00580166" w:rsidP="00580166">
      <w:pPr>
        <w:tabs>
          <w:tab w:val="left" w:pos="426"/>
        </w:tabs>
        <w:jc w:val="thaiDistribute"/>
        <w:rPr>
          <w:rFonts w:ascii="TH SarabunPSK" w:hAnsi="TH SarabunPSK" w:cs="TH SarabunPSK"/>
          <w:sz w:val="32"/>
          <w:szCs w:val="32"/>
        </w:rPr>
      </w:pP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>1.</w:t>
      </w:r>
      <w:r w:rsidRPr="003D4B13">
        <w:rPr>
          <w:rFonts w:ascii="TH SarabunPSK" w:hAnsi="TH SarabunPSK" w:cs="TH SarabunPSK" w:hint="cs"/>
          <w:b/>
          <w:bCs/>
          <w:sz w:val="32"/>
          <w:szCs w:val="32"/>
          <w:cs/>
        </w:rPr>
        <w:tab/>
        <w:t>แผนที่การกระจายความรับผิดชอบ</w:t>
      </w:r>
      <w:r w:rsidRPr="003D4B13">
        <w:rPr>
          <w:rFonts w:ascii="TH SarabunPSK" w:hAnsi="TH SarabunPSK" w:cs="TH SarabunPSK"/>
          <w:sz w:val="32"/>
          <w:szCs w:val="32"/>
        </w:rPr>
        <w:tab/>
      </w:r>
    </w:p>
    <w:p w14:paraId="189BF85E" w14:textId="77777777" w:rsidR="007A798F" w:rsidRDefault="007A798F" w:rsidP="007A798F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B042B">
        <w:rPr>
          <w:rFonts w:ascii="TH SarabunPSK" w:hAnsi="TH SarabunPSK" w:cs="TH SarabunPSK"/>
          <w:b/>
          <w:bCs/>
          <w:sz w:val="20"/>
          <w:szCs w:val="20"/>
        </w:rPr>
        <w:sym w:font="Wingdings 2" w:char="F098"/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cs/>
        </w:rPr>
        <w:t xml:space="preserve">ความรับผิดชอบหลัก    </w:t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rtl/>
          <w:cs/>
        </w:rPr>
        <w:tab/>
      </w:r>
      <w:r w:rsidRPr="00EB042B">
        <w:rPr>
          <w:rFonts w:ascii="TH SarabunPSK" w:hAnsi="TH SarabunPSK" w:cs="TH SarabunPSK"/>
          <w:b/>
          <w:bCs/>
          <w:sz w:val="20"/>
          <w:szCs w:val="20"/>
        </w:rPr>
        <w:sym w:font="Wingdings 2" w:char="F099"/>
      </w:r>
      <w:r w:rsidRPr="004F1441">
        <w:rPr>
          <w:rFonts w:ascii="TH SarabunPSK" w:hAnsi="TH SarabunPSK" w:cs="TH SarabunPSK"/>
          <w:b/>
          <w:bCs/>
          <w:sz w:val="32"/>
          <w:szCs w:val="32"/>
        </w:rPr>
        <w:tab/>
      </w:r>
      <w:r w:rsidRPr="004F1441">
        <w:rPr>
          <w:rFonts w:ascii="TH SarabunPSK" w:hAnsi="TH SarabunPSK" w:cs="TH SarabunPSK"/>
          <w:b/>
          <w:bCs/>
          <w:sz w:val="32"/>
          <w:szCs w:val="32"/>
          <w:cs/>
        </w:rPr>
        <w:t>ความรับผิดชอบรอง</w:t>
      </w:r>
    </w:p>
    <w:tbl>
      <w:tblPr>
        <w:tblW w:w="514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61"/>
        <w:gridCol w:w="386"/>
        <w:gridCol w:w="395"/>
        <w:gridCol w:w="395"/>
        <w:gridCol w:w="392"/>
        <w:gridCol w:w="386"/>
        <w:gridCol w:w="395"/>
        <w:gridCol w:w="389"/>
        <w:gridCol w:w="395"/>
        <w:gridCol w:w="395"/>
        <w:gridCol w:w="389"/>
        <w:gridCol w:w="386"/>
        <w:gridCol w:w="387"/>
        <w:gridCol w:w="387"/>
        <w:gridCol w:w="387"/>
        <w:gridCol w:w="387"/>
        <w:gridCol w:w="387"/>
        <w:gridCol w:w="387"/>
        <w:gridCol w:w="395"/>
        <w:gridCol w:w="387"/>
        <w:gridCol w:w="395"/>
        <w:gridCol w:w="395"/>
        <w:gridCol w:w="395"/>
        <w:gridCol w:w="395"/>
        <w:gridCol w:w="395"/>
        <w:gridCol w:w="453"/>
        <w:gridCol w:w="453"/>
        <w:gridCol w:w="453"/>
        <w:gridCol w:w="453"/>
        <w:gridCol w:w="453"/>
        <w:gridCol w:w="453"/>
        <w:gridCol w:w="453"/>
        <w:gridCol w:w="425"/>
      </w:tblGrid>
      <w:tr w:rsidR="003D6F66" w:rsidRPr="003D6F66" w14:paraId="6F65DBBB" w14:textId="77777777" w:rsidTr="00474207">
        <w:trPr>
          <w:tblHeader/>
        </w:trPr>
        <w:tc>
          <w:tcPr>
            <w:tcW w:w="5000" w:type="pct"/>
            <w:gridSpan w:val="33"/>
          </w:tcPr>
          <w:p w14:paraId="3293E931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  <w:t>TQF</w:t>
            </w:r>
          </w:p>
        </w:tc>
      </w:tr>
      <w:tr w:rsidR="003D6F66" w:rsidRPr="003D6F66" w14:paraId="5ED72CED" w14:textId="77777777" w:rsidTr="0000636A">
        <w:trPr>
          <w:tblHeader/>
        </w:trPr>
        <w:tc>
          <w:tcPr>
            <w:tcW w:w="476" w:type="pct"/>
          </w:tcPr>
          <w:p w14:paraId="31AB9A75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รายวิชา</w:t>
            </w:r>
          </w:p>
        </w:tc>
        <w:tc>
          <w:tcPr>
            <w:tcW w:w="546" w:type="pct"/>
            <w:gridSpan w:val="4"/>
          </w:tcPr>
          <w:p w14:paraId="1F51485B" w14:textId="77777777" w:rsidR="003D6F66" w:rsidRPr="003D6F66" w:rsidRDefault="0000636A" w:rsidP="0060249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1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rtl/>
                <w:cs/>
                <w:lang w:eastAsia="ja-JP" w:bidi="th-TH"/>
              </w:rPr>
              <w:t>.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ด้านคุณธรรม จริยธรรม</w:t>
            </w:r>
          </w:p>
          <w:p w14:paraId="0C519A56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</w:p>
        </w:tc>
        <w:tc>
          <w:tcPr>
            <w:tcW w:w="409" w:type="pct"/>
            <w:gridSpan w:val="3"/>
          </w:tcPr>
          <w:p w14:paraId="319A8F76" w14:textId="77777777" w:rsidR="003D6F66" w:rsidRPr="003D6F66" w:rsidRDefault="0000636A" w:rsidP="0000636A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2.</w:t>
            </w:r>
            <w:r w:rsidR="003D6F66"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/>
              </w:rPr>
              <w:t>ด้านความรู้</w:t>
            </w:r>
          </w:p>
        </w:tc>
        <w:tc>
          <w:tcPr>
            <w:tcW w:w="816" w:type="pct"/>
            <w:gridSpan w:val="6"/>
          </w:tcPr>
          <w:p w14:paraId="117E80E1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3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ทักษะทางปัญญา</w:t>
            </w:r>
          </w:p>
        </w:tc>
        <w:tc>
          <w:tcPr>
            <w:tcW w:w="679" w:type="pct"/>
            <w:gridSpan w:val="5"/>
          </w:tcPr>
          <w:p w14:paraId="3D22F781" w14:textId="77777777" w:rsidR="003D6F66" w:rsidRPr="003D6F66" w:rsidRDefault="003D6F66" w:rsidP="00602496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4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408" w:type="pct"/>
            <w:gridSpan w:val="3"/>
          </w:tcPr>
          <w:p w14:paraId="017DD972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5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ทักษะการวิเคราะห์เชิงตัวเลขการสื่อสาร และการใช้เทคโนโลยี</w:t>
            </w:r>
          </w:p>
        </w:tc>
        <w:tc>
          <w:tcPr>
            <w:tcW w:w="1666" w:type="pct"/>
            <w:gridSpan w:val="11"/>
          </w:tcPr>
          <w:p w14:paraId="540BAC20" w14:textId="77777777" w:rsidR="003D6F66" w:rsidRPr="003D6F66" w:rsidRDefault="003D6F66" w:rsidP="00602496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lang w:eastAsia="ja-JP" w:bidi="ar-SA"/>
              </w:rPr>
              <w:t>6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24"/>
                <w:szCs w:val="24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 w:hint="cs"/>
                <w:b/>
                <w:bCs/>
                <w:sz w:val="24"/>
                <w:szCs w:val="24"/>
                <w:cs/>
                <w:lang w:eastAsia="ja-JP"/>
              </w:rPr>
              <w:t>การจัดการเรียนรู้และบูรณาการอัตลักษณ์</w:t>
            </w:r>
          </w:p>
        </w:tc>
      </w:tr>
      <w:tr w:rsidR="003D6F66" w:rsidRPr="003D6F66" w14:paraId="13D0136F" w14:textId="77777777" w:rsidTr="0000636A">
        <w:trPr>
          <w:tblHeader/>
        </w:trPr>
        <w:tc>
          <w:tcPr>
            <w:tcW w:w="476" w:type="pct"/>
          </w:tcPr>
          <w:p w14:paraId="7FE37B93" w14:textId="77777777" w:rsidR="003D6F66" w:rsidRPr="003D6F66" w:rsidRDefault="003D6F66" w:rsidP="003D6F66">
            <w:pPr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</w:p>
        </w:tc>
        <w:tc>
          <w:tcPr>
            <w:tcW w:w="272" w:type="pct"/>
            <w:gridSpan w:val="2"/>
          </w:tcPr>
          <w:p w14:paraId="5508C3CB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</w:t>
            </w:r>
          </w:p>
        </w:tc>
        <w:tc>
          <w:tcPr>
            <w:tcW w:w="273" w:type="pct"/>
            <w:gridSpan w:val="2"/>
          </w:tcPr>
          <w:p w14:paraId="4C4C134B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2</w:t>
            </w:r>
          </w:p>
        </w:tc>
        <w:tc>
          <w:tcPr>
            <w:tcW w:w="409" w:type="pct"/>
            <w:gridSpan w:val="3"/>
          </w:tcPr>
          <w:p w14:paraId="1D8D083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3</w:t>
            </w:r>
          </w:p>
        </w:tc>
        <w:tc>
          <w:tcPr>
            <w:tcW w:w="409" w:type="pct"/>
            <w:gridSpan w:val="3"/>
          </w:tcPr>
          <w:p w14:paraId="4680723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4</w:t>
            </w:r>
          </w:p>
        </w:tc>
        <w:tc>
          <w:tcPr>
            <w:tcW w:w="408" w:type="pct"/>
            <w:gridSpan w:val="3"/>
          </w:tcPr>
          <w:p w14:paraId="48AA2163" w14:textId="77777777" w:rsidR="003D6F66" w:rsidRPr="003D6F66" w:rsidRDefault="003D6F66" w:rsidP="0047420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Cs w:val="20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5</w:t>
            </w:r>
          </w:p>
        </w:tc>
        <w:tc>
          <w:tcPr>
            <w:tcW w:w="408" w:type="pct"/>
            <w:gridSpan w:val="3"/>
          </w:tcPr>
          <w:p w14:paraId="41CFAD67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6</w:t>
            </w:r>
          </w:p>
        </w:tc>
        <w:tc>
          <w:tcPr>
            <w:tcW w:w="272" w:type="pct"/>
            <w:gridSpan w:val="2"/>
          </w:tcPr>
          <w:p w14:paraId="573C2B79" w14:textId="77777777" w:rsidR="003D6F66" w:rsidRPr="003D6F66" w:rsidRDefault="003D6F66" w:rsidP="00474207">
            <w:pPr>
              <w:tabs>
                <w:tab w:val="center" w:pos="4320"/>
                <w:tab w:val="right" w:pos="8640"/>
              </w:tabs>
              <w:jc w:val="center"/>
              <w:rPr>
                <w:rFonts w:ascii="TH SarabunPSK" w:eastAsia="Cordia New" w:hAnsi="TH SarabunPSK" w:cs="TH SarabunPSK"/>
                <w:b/>
                <w:bCs/>
                <w:szCs w:val="20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7</w:t>
            </w:r>
          </w:p>
        </w:tc>
        <w:tc>
          <w:tcPr>
            <w:tcW w:w="408" w:type="pct"/>
            <w:gridSpan w:val="3"/>
          </w:tcPr>
          <w:p w14:paraId="3A5C9FBE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8</w:t>
            </w:r>
          </w:p>
        </w:tc>
        <w:tc>
          <w:tcPr>
            <w:tcW w:w="408" w:type="pct"/>
            <w:gridSpan w:val="3"/>
          </w:tcPr>
          <w:p w14:paraId="0E690D40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9</w:t>
            </w:r>
          </w:p>
        </w:tc>
        <w:tc>
          <w:tcPr>
            <w:tcW w:w="318" w:type="pct"/>
            <w:gridSpan w:val="2"/>
          </w:tcPr>
          <w:p w14:paraId="6F2DFFD4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10</w:t>
            </w:r>
          </w:p>
        </w:tc>
        <w:tc>
          <w:tcPr>
            <w:tcW w:w="318" w:type="pct"/>
            <w:gridSpan w:val="2"/>
          </w:tcPr>
          <w:p w14:paraId="52BC4EF7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11</w:t>
            </w:r>
          </w:p>
        </w:tc>
        <w:tc>
          <w:tcPr>
            <w:tcW w:w="622" w:type="pct"/>
            <w:gridSpan w:val="4"/>
          </w:tcPr>
          <w:p w14:paraId="1D2E49C0" w14:textId="77777777" w:rsidR="003D6F66" w:rsidRPr="003D6F66" w:rsidRDefault="003D6F66" w:rsidP="00474207">
            <w:pPr>
              <w:jc w:val="center"/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szCs w:val="20"/>
                <w:lang w:eastAsia="ja-JP" w:bidi="ar-SA"/>
              </w:rPr>
              <w:t>ELO 12</w:t>
            </w:r>
          </w:p>
        </w:tc>
      </w:tr>
      <w:tr w:rsidR="003D6F66" w:rsidRPr="003D6F66" w14:paraId="0EC68A3A" w14:textId="77777777" w:rsidTr="0000636A">
        <w:tc>
          <w:tcPr>
            <w:tcW w:w="476" w:type="pct"/>
          </w:tcPr>
          <w:p w14:paraId="3086442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 w:hint="cs"/>
                <w:b/>
                <w:bCs/>
                <w:sz w:val="28"/>
                <w:szCs w:val="28"/>
                <w:cs/>
                <w:lang w:eastAsia="ja-JP"/>
              </w:rPr>
              <w:t>หมวดวิชาชีพครูบังคับ</w:t>
            </w:r>
          </w:p>
        </w:tc>
        <w:tc>
          <w:tcPr>
            <w:tcW w:w="136" w:type="pct"/>
          </w:tcPr>
          <w:p w14:paraId="29F10979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1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1F052C1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247A477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  <w:t>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7" w:type="pct"/>
          </w:tcPr>
          <w:p w14:paraId="0214DF3A" w14:textId="77777777" w:rsidR="003D6F66" w:rsidRPr="003D6F66" w:rsidRDefault="003D6F66" w:rsidP="003D6F66">
            <w:pP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75C4679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0AC8176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7" w:type="pct"/>
          </w:tcPr>
          <w:p w14:paraId="3936B6B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</w:p>
          <w:p w14:paraId="030B69D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67E7FFC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4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  <w:p w14:paraId="4A4D12C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09D6025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4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2 </w:t>
            </w:r>
          </w:p>
        </w:tc>
        <w:tc>
          <w:tcPr>
            <w:tcW w:w="137" w:type="pct"/>
          </w:tcPr>
          <w:p w14:paraId="72254163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4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3 </w:t>
            </w:r>
          </w:p>
        </w:tc>
        <w:tc>
          <w:tcPr>
            <w:tcW w:w="136" w:type="pct"/>
          </w:tcPr>
          <w:p w14:paraId="1A4A5520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5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  <w:p w14:paraId="30B05E4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791E9A3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5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2 </w:t>
            </w:r>
          </w:p>
          <w:p w14:paraId="260F45E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32F9E75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5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 xml:space="preserve">3 </w:t>
            </w:r>
          </w:p>
          <w:p w14:paraId="382BE8F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0794293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59FDD747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7A38B6C0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6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</w:p>
        </w:tc>
        <w:tc>
          <w:tcPr>
            <w:tcW w:w="136" w:type="pct"/>
          </w:tcPr>
          <w:p w14:paraId="6CC7DC8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7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4A64461E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7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  <w:p w14:paraId="03E2B85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</w:t>
            </w:r>
          </w:p>
        </w:tc>
        <w:tc>
          <w:tcPr>
            <w:tcW w:w="136" w:type="pct"/>
          </w:tcPr>
          <w:p w14:paraId="2BC72B2A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12CFB544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45699E5C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8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</w:p>
        </w:tc>
        <w:tc>
          <w:tcPr>
            <w:tcW w:w="136" w:type="pct"/>
          </w:tcPr>
          <w:p w14:paraId="7FED132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36" w:type="pct"/>
          </w:tcPr>
          <w:p w14:paraId="45048FF1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36" w:type="pct"/>
          </w:tcPr>
          <w:p w14:paraId="5B12E332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9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</w:p>
        </w:tc>
        <w:tc>
          <w:tcPr>
            <w:tcW w:w="159" w:type="pct"/>
          </w:tcPr>
          <w:p w14:paraId="7EA2DC69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10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59" w:type="pct"/>
          </w:tcPr>
          <w:p w14:paraId="48EEB3E3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10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59" w:type="pct"/>
          </w:tcPr>
          <w:p w14:paraId="0877DC2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11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59" w:type="pct"/>
          </w:tcPr>
          <w:p w14:paraId="794602C8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11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59" w:type="pct"/>
          </w:tcPr>
          <w:p w14:paraId="0DE5B67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</w:t>
            </w:r>
          </w:p>
        </w:tc>
        <w:tc>
          <w:tcPr>
            <w:tcW w:w="159" w:type="pct"/>
          </w:tcPr>
          <w:p w14:paraId="40956D76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2</w:t>
            </w:r>
          </w:p>
        </w:tc>
        <w:tc>
          <w:tcPr>
            <w:tcW w:w="159" w:type="pct"/>
          </w:tcPr>
          <w:p w14:paraId="3F95223B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3</w:t>
            </w:r>
          </w:p>
        </w:tc>
        <w:tc>
          <w:tcPr>
            <w:tcW w:w="146" w:type="pct"/>
          </w:tcPr>
          <w:p w14:paraId="574F0D85" w14:textId="77777777" w:rsidR="003D6F66" w:rsidRPr="003D6F66" w:rsidRDefault="003D6F66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12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>.</w:t>
            </w:r>
            <w:r w:rsidRPr="003D6F66"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  <w:t>4</w:t>
            </w:r>
          </w:p>
        </w:tc>
      </w:tr>
      <w:tr w:rsidR="0000636A" w:rsidRPr="003D6F66" w14:paraId="03AA2480" w14:textId="77777777" w:rsidTr="0000636A">
        <w:tc>
          <w:tcPr>
            <w:tcW w:w="476" w:type="pct"/>
          </w:tcPr>
          <w:p w14:paraId="71B17D8D" w14:textId="77777777" w:rsidR="00881286" w:rsidRDefault="0000636A" w:rsidP="0088128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color w:val="000000"/>
                <w:sz w:val="28"/>
                <w:szCs w:val="28"/>
                <w:lang w:eastAsia="ja-JP"/>
              </w:rPr>
            </w:pPr>
            <w:r w:rsidRPr="003D6F66">
              <w:rPr>
                <w:rFonts w:ascii="TH SarabunPSK" w:eastAsia="Cordia New" w:hAnsi="TH SarabunPSK" w:cs="TH SarabunPSK"/>
                <w:color w:val="000000"/>
                <w:sz w:val="28"/>
                <w:lang w:eastAsia="ja-JP" w:bidi="ar-SA"/>
              </w:rPr>
              <w:t>0308xxx</w:t>
            </w:r>
            <w:r w:rsidRPr="003D6F66"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 xml:space="preserve"> </w:t>
            </w:r>
          </w:p>
          <w:p w14:paraId="412A8A0D" w14:textId="77777777" w:rsidR="0000636A" w:rsidRPr="003D6F66" w:rsidRDefault="0000636A" w:rsidP="0088128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28"/>
                <w:szCs w:val="28"/>
                <w:cs/>
                <w:lang w:eastAsia="ja-JP"/>
              </w:rPr>
            </w:pPr>
            <w:r>
              <w:rPr>
                <w:rFonts w:ascii="TH SarabunPSK" w:eastAsia="Cordia New" w:hAnsi="TH SarabunPSK" w:cs="TH SarabunPSK" w:hint="cs"/>
                <w:color w:val="000000"/>
                <w:sz w:val="28"/>
                <w:szCs w:val="28"/>
                <w:cs/>
                <w:lang w:eastAsia="ja-JP"/>
              </w:rPr>
              <w:t>กฎหมายารศึกษา</w:t>
            </w:r>
          </w:p>
        </w:tc>
        <w:tc>
          <w:tcPr>
            <w:tcW w:w="136" w:type="pct"/>
          </w:tcPr>
          <w:p w14:paraId="17FEEA12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</w:p>
        </w:tc>
        <w:tc>
          <w:tcPr>
            <w:tcW w:w="136" w:type="pct"/>
          </w:tcPr>
          <w:p w14:paraId="296663BF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80D5A7F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rtl/>
                <w:cs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</w:p>
        </w:tc>
        <w:tc>
          <w:tcPr>
            <w:tcW w:w="136" w:type="pct"/>
          </w:tcPr>
          <w:p w14:paraId="13559840" w14:textId="77777777" w:rsidR="00881286" w:rsidRDefault="00881286" w:rsidP="0000636A">
            <w:pPr>
              <w:tabs>
                <w:tab w:val="center" w:pos="4320"/>
                <w:tab w:val="right" w:pos="8640"/>
              </w:tabs>
              <w:rPr>
                <w:rFonts w:ascii="TH SarabunPSK" w:eastAsia="MS Mincho" w:hAnsi="TH SarabunPSK" w:cs="TH SarabunPSK"/>
                <w:b/>
                <w:bCs/>
                <w:sz w:val="20"/>
                <w:szCs w:val="20"/>
                <w:lang w:eastAsia="ja-JP" w:bidi="ar-SA"/>
              </w:rPr>
            </w:pPr>
          </w:p>
          <w:p w14:paraId="55BE881F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3D6F66">
              <w:rPr>
                <w:rFonts w:ascii="TH SarabunPSK" w:eastAsia="MS Mincho" w:hAnsi="TH SarabunPSK" w:cs="TH SarabunPSK"/>
                <w:b/>
                <w:bCs/>
                <w:sz w:val="20"/>
                <w:szCs w:val="20"/>
                <w:lang w:eastAsia="ja-JP" w:bidi="ar-SA"/>
              </w:rPr>
              <w:sym w:font="Wingdings 2" w:char="F098"/>
            </w:r>
          </w:p>
        </w:tc>
        <w:tc>
          <w:tcPr>
            <w:tcW w:w="137" w:type="pct"/>
          </w:tcPr>
          <w:p w14:paraId="0978E1EF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7D804B0A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DCBA7D5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8F2711E" w14:textId="77777777" w:rsidR="0000636A" w:rsidRPr="003D6F66" w:rsidRDefault="00915DA3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7" w:type="pct"/>
          </w:tcPr>
          <w:p w14:paraId="17EA647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161CF789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050EF2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6BF28CD8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53121BC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7" w:type="pct"/>
          </w:tcPr>
          <w:p w14:paraId="78C15F8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2D7A0ED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E981776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6BC8DD09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13D493F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5D3C26CB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67A913F5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5C6F9284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3F54BD1A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0E75E8B" w14:textId="77777777" w:rsidR="0000636A" w:rsidRPr="003D6F66" w:rsidRDefault="00915DA3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3722DB01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36" w:type="pct"/>
          </w:tcPr>
          <w:p w14:paraId="4F388D67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479592AB" w14:textId="77777777" w:rsidR="0000636A" w:rsidRPr="003D6F66" w:rsidRDefault="00364655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50287353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ADD22C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508AF34B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7DA4726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</w:p>
        </w:tc>
        <w:tc>
          <w:tcPr>
            <w:tcW w:w="136" w:type="pct"/>
          </w:tcPr>
          <w:p w14:paraId="28C5409E" w14:textId="77777777" w:rsidR="00881286" w:rsidRDefault="00881286" w:rsidP="003D6F66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324CC298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                                                      </w:t>
            </w:r>
          </w:p>
        </w:tc>
        <w:tc>
          <w:tcPr>
            <w:tcW w:w="136" w:type="pct"/>
          </w:tcPr>
          <w:p w14:paraId="45D208DA" w14:textId="77777777" w:rsidR="00881286" w:rsidRDefault="00881286" w:rsidP="0000636A">
            <w:pPr>
              <w:tabs>
                <w:tab w:val="center" w:pos="4320"/>
                <w:tab w:val="right" w:pos="8640"/>
              </w:tabs>
              <w:rPr>
                <w:rFonts w:ascii="TH SarabunPSK" w:hAnsi="TH SarabunPSK" w:cs="TH SarabunPSK"/>
                <w:b/>
                <w:bCs/>
                <w:sz w:val="20"/>
                <w:szCs w:val="20"/>
              </w:rPr>
            </w:pPr>
          </w:p>
          <w:p w14:paraId="25AA5F8D" w14:textId="77777777" w:rsidR="0000636A" w:rsidRPr="003D6F66" w:rsidRDefault="0000636A" w:rsidP="0000636A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cs/>
                <w:lang w:eastAsia="ja-JP" w:bidi="th-TH"/>
              </w:rPr>
              <w:t xml:space="preserve">                                                       </w:t>
            </w:r>
          </w:p>
        </w:tc>
        <w:tc>
          <w:tcPr>
            <w:tcW w:w="159" w:type="pct"/>
          </w:tcPr>
          <w:p w14:paraId="14205B39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858599F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0730047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46DE83A0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616C772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1924E253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59" w:type="pct"/>
          </w:tcPr>
          <w:p w14:paraId="370B4FFD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 w:bidi="ar-SA"/>
              </w:rPr>
            </w:pPr>
          </w:p>
        </w:tc>
        <w:tc>
          <w:tcPr>
            <w:tcW w:w="146" w:type="pct"/>
          </w:tcPr>
          <w:p w14:paraId="48085B7A" w14:textId="77777777" w:rsidR="0000636A" w:rsidRPr="003D6F66" w:rsidRDefault="0000636A" w:rsidP="003D6F66">
            <w:pPr>
              <w:tabs>
                <w:tab w:val="center" w:pos="4320"/>
                <w:tab w:val="right" w:pos="8640"/>
              </w:tabs>
              <w:rPr>
                <w:rFonts w:ascii="TH SarabunPSK" w:eastAsia="Cordia New" w:hAnsi="TH SarabunPSK" w:cs="TH SarabunPSK"/>
                <w:b/>
                <w:bCs/>
                <w:sz w:val="16"/>
                <w:szCs w:val="16"/>
                <w:lang w:eastAsia="ja-JP"/>
              </w:rPr>
            </w:pPr>
          </w:p>
        </w:tc>
      </w:tr>
    </w:tbl>
    <w:p w14:paraId="3146F96C" w14:textId="77777777" w:rsidR="00B91E98" w:rsidRPr="00B91E98" w:rsidRDefault="00B91E98" w:rsidP="00580166">
      <w:pPr>
        <w:jc w:val="thaiDistribute"/>
        <w:rPr>
          <w:rFonts w:ascii="TH SarabunPSK" w:hAnsi="TH SarabunPSK" w:cs="TH SarabunPSK"/>
        </w:rPr>
      </w:pPr>
    </w:p>
    <w:tbl>
      <w:tblPr>
        <w:tblW w:w="14492" w:type="dxa"/>
        <w:tblInd w:w="-3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230"/>
        <w:gridCol w:w="4250"/>
        <w:gridCol w:w="3012"/>
      </w:tblGrid>
      <w:tr w:rsidR="004433E8" w:rsidRPr="00350F97" w14:paraId="44FD4B25" w14:textId="77777777" w:rsidTr="005D22D6">
        <w:trPr>
          <w:trHeight w:val="947"/>
          <w:tblHeader/>
        </w:trPr>
        <w:tc>
          <w:tcPr>
            <w:tcW w:w="7230" w:type="dxa"/>
          </w:tcPr>
          <w:p w14:paraId="0ADB838C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color w:val="FF0000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lastRenderedPageBreak/>
              <w:t>ผลการเรียนรู้</w:t>
            </w:r>
          </w:p>
        </w:tc>
        <w:tc>
          <w:tcPr>
            <w:tcW w:w="4250" w:type="dxa"/>
          </w:tcPr>
          <w:p w14:paraId="22524723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กลยุทธ์การสอนที่ใช้พัฒนาการเรียนรู้</w:t>
            </w:r>
          </w:p>
        </w:tc>
        <w:tc>
          <w:tcPr>
            <w:tcW w:w="3012" w:type="dxa"/>
          </w:tcPr>
          <w:p w14:paraId="497FC2CF" w14:textId="77777777" w:rsidR="00330177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กลยุทธ์การประเมินผล</w:t>
            </w:r>
          </w:p>
          <w:p w14:paraId="456168C6" w14:textId="77777777" w:rsidR="004433E8" w:rsidRPr="00350F97" w:rsidRDefault="004433E8" w:rsidP="005D22D6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การเรียนรู้</w:t>
            </w:r>
          </w:p>
        </w:tc>
      </w:tr>
      <w:tr w:rsidR="004433E8" w:rsidRPr="00350F97" w14:paraId="745AE7CA" w14:textId="77777777" w:rsidTr="004433E8">
        <w:trPr>
          <w:trHeight w:val="343"/>
        </w:trPr>
        <w:tc>
          <w:tcPr>
            <w:tcW w:w="7230" w:type="dxa"/>
          </w:tcPr>
          <w:p w14:paraId="4438B4C4" w14:textId="77777777" w:rsidR="004433E8" w:rsidRPr="00350F97" w:rsidRDefault="004433E8" w:rsidP="00474207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1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ด้านคุณธรรม จริยธรรม</w:t>
            </w:r>
          </w:p>
          <w:p w14:paraId="4E7B9360" w14:textId="77777777" w:rsidR="00064CEB" w:rsidRPr="00350F97" w:rsidRDefault="00064CEB" w:rsidP="00064CEB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ELO1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แสดงพฤติกรรมการมีจิตวิญญาณความเป็นครูและปฏิบัติตนตามจรรยาบรรณวิชาชีพ เป็นครูนักพัฒนาที่มีทักษะการพัฒนาผู้เรียน ตนเอง และชุมชน </w:t>
            </w:r>
          </w:p>
          <w:p w14:paraId="75D1B159" w14:textId="77777777" w:rsidR="00064CEB" w:rsidRPr="00350F97" w:rsidRDefault="007A6C5F" w:rsidP="00064CEB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064CEB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ประพฤติตนอยู่ในศีลธรรมอันดีเป็นที่ยอมรับและนับถือโดยบุคคล ชุมชนและสังคมและปฏิบัติตนตามจรรยาบรรณของวิชาชีพด้วยจิตวิญญาณความเป็นครู สะท้อนอัตลักษณ์ครูนักพัฒนา</w:t>
            </w:r>
          </w:p>
          <w:p w14:paraId="088D9D9E" w14:textId="77777777" w:rsidR="004433E8" w:rsidRPr="00350F97" w:rsidRDefault="004433E8" w:rsidP="004433E8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ELO2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ปฏิบัติตนและปฏิบัติงานด้วยความรับผิดชอบต่อสังคมที่มีจิตสาธารณะ จิตสำนึกในการธำรงความโปร่งใสและต่อต้านการทุจริตคอรัปชั่น โดยตระหนักในสิทธิและหน้าที่ความเป็นพลเมืองที่เข้มแข็ง เหมาะสมกับสังคม การทำงานและสภาพแวดล้อม</w:t>
            </w:r>
          </w:p>
          <w:p w14:paraId="3BE47AA9" w14:textId="77777777" w:rsidR="004433E8" w:rsidRPr="003B3315" w:rsidRDefault="0000636A" w:rsidP="003B3315">
            <w:pPr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4433E8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แสดงออกถึงความมุ่งมั่น ทุ่มเท มีจิตสาธารณะ ความรับผิดชอบต่อสังคมส่วนรวม สามารถจัดการและคิดแก้ปัญหาทางคุณธรรมจริยธรรมด้วยความถูกต้อง เหมาะสม ทั้งในการฝึกปฏิบัติงานครู การปฏิบัติการสอน และการทำงานร่วมกับคนในชุมชนโดยเชื่อมโยงกับสิทธิและหน้าที่ความเป็นพลเมืองที่เข้มแข็ง</w:t>
            </w:r>
          </w:p>
        </w:tc>
        <w:tc>
          <w:tcPr>
            <w:tcW w:w="4250" w:type="dxa"/>
          </w:tcPr>
          <w:p w14:paraId="47426B14" w14:textId="77777777" w:rsidR="00EB045F" w:rsidRDefault="00EB045F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Lecture Based Learning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</w:p>
          <w:p w14:paraId="5A12B542" w14:textId="77777777" w:rsidR="00AB3A11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064CEB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1AC07A66" w14:textId="77777777" w:rsidR="00EB045F" w:rsidRPr="00350F97" w:rsidRDefault="00EB045F" w:rsidP="00EB045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Role Modeling</w:t>
            </w:r>
          </w:p>
          <w:p w14:paraId="6524513A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D4D046C" w14:textId="77777777" w:rsidR="00AB3A11" w:rsidRPr="00350F97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4EAF81B8" w14:textId="77777777" w:rsidR="004433E8" w:rsidRPr="00C16DA8" w:rsidRDefault="004433E8" w:rsidP="00064CEB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3E104B8E" w14:textId="77777777" w:rsidR="00AB3A11" w:rsidRPr="00350F97" w:rsidRDefault="00B21FBF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AB3A11" w:rsidRPr="00350F97">
              <w:rPr>
                <w:rFonts w:ascii="TH SarabunPSK" w:hAnsi="TH SarabunPSK" w:cs="TH SarabunPSK"/>
                <w:sz w:val="32"/>
                <w:szCs w:val="32"/>
              </w:rPr>
              <w:t xml:space="preserve"> Authentic Assessment</w:t>
            </w:r>
          </w:p>
          <w:p w14:paraId="122F6D04" w14:textId="77777777" w:rsidR="00AB3A11" w:rsidRPr="00350F97" w:rsidRDefault="00AB3A11" w:rsidP="00AB3A11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4075F18B" w14:textId="77777777" w:rsidR="004433E8" w:rsidRDefault="00AB3A11" w:rsidP="00AB3A11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07C03917" w14:textId="77777777" w:rsidR="00AB3A11" w:rsidRPr="00C16DA8" w:rsidRDefault="00AB3A11" w:rsidP="00B21FBF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3B3315" w:rsidRPr="00350F97" w14:paraId="2CA0759E" w14:textId="77777777" w:rsidTr="004433E8">
        <w:trPr>
          <w:trHeight w:val="1312"/>
        </w:trPr>
        <w:tc>
          <w:tcPr>
            <w:tcW w:w="7230" w:type="dxa"/>
          </w:tcPr>
          <w:p w14:paraId="5E7B38AD" w14:textId="77777777" w:rsidR="003B3315" w:rsidRPr="00350F97" w:rsidRDefault="003B3315" w:rsidP="00602496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 ด้านความรู้</w:t>
            </w:r>
          </w:p>
          <w:p w14:paraId="383A2E46" w14:textId="77777777" w:rsidR="003B3315" w:rsidRDefault="003B3315" w:rsidP="007A6C5F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ELO3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บูรณาการความรู้เนื้อหาวิชา แนวคิดทฤษฎีวิชาชีพครู หลักสูตร ศาสตร์การสอน วิธีการสอนในวิชาเฉพาะ และเทคโนโลยีดิจิทัลในการจัดการเรียนรู้เพื่อพัฒนาผู้เรียนได้เต็มตามศักยภาพ มีความเท่าเทียมและเสมอภาค</w:t>
            </w:r>
          </w:p>
          <w:p w14:paraId="2B0DFCB6" w14:textId="77777777" w:rsidR="003B3315" w:rsidRPr="003B3315" w:rsidRDefault="003B3315" w:rsidP="003B3315">
            <w:pPr>
              <w:tabs>
                <w:tab w:val="center" w:pos="4320"/>
                <w:tab w:val="right" w:pos="8640"/>
              </w:tabs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ab/>
              <w:t>3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ออกแบบหลักสูตร แผนการจัดการเรียนรู้ สื่อและเทคโนโลยี การวัดและประเมินผล และปฏิบัติการจัดการเรียนรู้ในสถานการณ์จำลองและสถานการณ์จริงได้สอดคล้องกับบริบทวิชาชีพ</w:t>
            </w:r>
          </w:p>
        </w:tc>
        <w:tc>
          <w:tcPr>
            <w:tcW w:w="4250" w:type="dxa"/>
          </w:tcPr>
          <w:p w14:paraId="52A49E52" w14:textId="77777777" w:rsidR="00EB045F" w:rsidRDefault="00EB045F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Lecture Based Learning</w:t>
            </w:r>
          </w:p>
          <w:p w14:paraId="105A7F37" w14:textId="77777777" w:rsidR="003B3315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7ACF2922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7869FA7B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14BB27B7" w14:textId="77777777" w:rsidR="003B3315" w:rsidRPr="00C16DA8" w:rsidRDefault="003B3315" w:rsidP="009F7AE4">
            <w:pPr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6AEF41AA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77B6FAB6" w14:textId="77777777" w:rsidR="003B3315" w:rsidRPr="00350F97" w:rsidRDefault="003B3315" w:rsidP="009F7AE4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41BCFDF2" w14:textId="77777777" w:rsidR="003B3315" w:rsidRDefault="003B3315" w:rsidP="009F7AE4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0A670110" w14:textId="77777777" w:rsidR="003B3315" w:rsidRPr="00C16DA8" w:rsidRDefault="003B3315" w:rsidP="00B21FBF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  <w:tr w:rsidR="003B3315" w:rsidRPr="00350F97" w14:paraId="3759D0CA" w14:textId="77777777" w:rsidTr="00881286">
        <w:trPr>
          <w:trHeight w:val="586"/>
        </w:trPr>
        <w:tc>
          <w:tcPr>
            <w:tcW w:w="7230" w:type="dxa"/>
          </w:tcPr>
          <w:p w14:paraId="22CCE7B8" w14:textId="77777777" w:rsidR="003B3315" w:rsidRPr="00350F97" w:rsidRDefault="003B3315" w:rsidP="00602496">
            <w:pPr>
              <w:tabs>
                <w:tab w:val="left" w:pos="466"/>
                <w:tab w:val="left" w:pos="1027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 ด้านทักษะทางปัญญา</w:t>
            </w:r>
          </w:p>
          <w:p w14:paraId="29E255F6" w14:textId="77777777" w:rsidR="003B3315" w:rsidRPr="00350F97" w:rsidRDefault="003B3315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 4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สามารถพัฒนาตนเองให้เป็นครูผู้นำทางปัญญา(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Innovative Teacher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)ที่มีความรอบรู้ ทันสมัย ทันต่อการเปลี่ยนแปลงสร้างแรงบันดาลใจให้ผู้เรียนใฝ่เรียนรู้และพัฒนางานอย่างสร้างสรรค์</w:t>
            </w:r>
          </w:p>
          <w:p w14:paraId="6B088938" w14:textId="77777777" w:rsidR="003B3315" w:rsidRPr="00350F97" w:rsidRDefault="003B3315" w:rsidP="00602496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4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.แสดงออกถึงความมีวินัย ความรับผิดชอบต่อตนเองในการเรียนรู้เพื่อพัฒนาให้เป็นคนนำสมัยและนำตนเองภายใต้การเปลี่ยนแปลงของสังคมอย่างมีภาวะผู้นำทางวิชาการและวิชาชีพ</w:t>
            </w:r>
          </w:p>
          <w:p w14:paraId="418514CB" w14:textId="77777777" w:rsidR="003B3315" w:rsidRPr="00350F97" w:rsidRDefault="003B3315" w:rsidP="003B3315">
            <w:pPr>
              <w:spacing w:line="20" w:lineRule="atLeast"/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 4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.สามารถออกแบบสถานการณ์ที่กระตุ้นทางปัญญาเพื่อให้ผู้เรียนเกิด</w:t>
            </w:r>
            <w:r w:rsidRPr="003B3315">
              <w:rPr>
                <w:rFonts w:ascii="TH SarabunPSK" w:hAnsi="TH SarabunPSK" w:cs="TH SarabunPSK"/>
                <w:spacing w:val="-10"/>
                <w:sz w:val="32"/>
                <w:szCs w:val="32"/>
                <w:cs/>
              </w:rPr>
              <w:t>ทักษะการเรียนรู้ด้วยตนเอง การคิดเชิงวิพากษ์ การคิดเชิงสร้างสรรค์ และการคิดเชิงอนาคต</w:t>
            </w:r>
          </w:p>
        </w:tc>
        <w:tc>
          <w:tcPr>
            <w:tcW w:w="4250" w:type="dxa"/>
          </w:tcPr>
          <w:p w14:paraId="297B7582" w14:textId="77777777" w:rsid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0057B3D4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F9A76F3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23D22531" w14:textId="77777777" w:rsidR="003B3315" w:rsidRPr="00DF7028" w:rsidRDefault="003B3315" w:rsidP="00382631"/>
        </w:tc>
        <w:tc>
          <w:tcPr>
            <w:tcW w:w="3012" w:type="dxa"/>
          </w:tcPr>
          <w:p w14:paraId="4FE993A7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4ED2591D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76B19981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165AE041" w14:textId="77777777" w:rsidR="003B3315" w:rsidRPr="00DF7028" w:rsidRDefault="003B3315" w:rsidP="00B21FBF"/>
        </w:tc>
      </w:tr>
      <w:tr w:rsidR="003B3315" w:rsidRPr="00350F97" w14:paraId="2085CBB6" w14:textId="77777777" w:rsidTr="004433E8">
        <w:trPr>
          <w:trHeight w:val="437"/>
        </w:trPr>
        <w:tc>
          <w:tcPr>
            <w:tcW w:w="7230" w:type="dxa"/>
          </w:tcPr>
          <w:p w14:paraId="0BABB18C" w14:textId="77777777" w:rsidR="003B3315" w:rsidRPr="00350F97" w:rsidRDefault="003B3315" w:rsidP="003B3315">
            <w:pPr>
              <w:pStyle w:val="NoSpacing"/>
              <w:spacing w:line="20" w:lineRule="atLeast"/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ELO7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สร้างเครือข่ายความร่วมมือและความสัมพันธ์กับผู้ปกครองและชุมชนเพื่อพัฒนาคุณภาพของผู้เรียน</w:t>
            </w:r>
          </w:p>
          <w:p w14:paraId="54C70B5E" w14:textId="77777777" w:rsidR="003B3315" w:rsidRPr="00350F97" w:rsidRDefault="003B3315" w:rsidP="00602496">
            <w:pPr>
              <w:pStyle w:val="NoSpacing"/>
              <w:spacing w:line="20" w:lineRule="atLeast"/>
              <w:ind w:firstLine="851"/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EB042B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7.2</w:t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  <w:lang w:val="en-GB"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แสดงออกถึงการเป็นบุคคลแห่งการเรียนรู้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ในการเป็นครูนักพัฒนา สามารถออกแบบกระบวนการพัฒนาผู้เรียน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ที่มีความหลากหลายโดยอาศัย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  <w:lang w:val="en-GB"/>
              </w:rPr>
              <w:t>ความร่วมมือกับชุมชนและสร้าง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เครือข่ายความร่วมมือ</w:t>
            </w:r>
          </w:p>
        </w:tc>
        <w:tc>
          <w:tcPr>
            <w:tcW w:w="4250" w:type="dxa"/>
          </w:tcPr>
          <w:p w14:paraId="730C083C" w14:textId="77777777" w:rsidR="003B3315" w:rsidRDefault="003B3315" w:rsidP="00077548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2FA4E600" w14:textId="77777777" w:rsidR="003B3315" w:rsidRPr="003B3315" w:rsidRDefault="003B3315" w:rsidP="00077548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64185FBF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161E02BF" w14:textId="77777777" w:rsidR="003B3315" w:rsidRPr="008968C0" w:rsidRDefault="003B3315" w:rsidP="00077548"/>
        </w:tc>
        <w:tc>
          <w:tcPr>
            <w:tcW w:w="3012" w:type="dxa"/>
          </w:tcPr>
          <w:p w14:paraId="185C237E" w14:textId="77777777" w:rsidR="003B3315" w:rsidRPr="00350F97" w:rsidRDefault="00B21FBF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21CA64E7" w14:textId="77777777" w:rsidR="003B3315" w:rsidRPr="00350F97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6C8DBA5F" w14:textId="77777777" w:rsidR="003B3315" w:rsidRDefault="003B3315" w:rsidP="003B3315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1433C128" w14:textId="77777777" w:rsidR="003B3315" w:rsidRPr="008968C0" w:rsidRDefault="003B3315" w:rsidP="00B21FBF"/>
        </w:tc>
      </w:tr>
      <w:tr w:rsidR="00602496" w:rsidRPr="00350F97" w14:paraId="153CA0B1" w14:textId="77777777" w:rsidTr="00881286">
        <w:trPr>
          <w:trHeight w:val="1011"/>
        </w:trPr>
        <w:tc>
          <w:tcPr>
            <w:tcW w:w="7230" w:type="dxa"/>
          </w:tcPr>
          <w:p w14:paraId="47E4D717" w14:textId="77777777" w:rsidR="00602496" w:rsidRPr="00350F97" w:rsidRDefault="00602496" w:rsidP="00602496">
            <w:pPr>
              <w:tabs>
                <w:tab w:val="left" w:pos="466"/>
              </w:tabs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 ด้านทักษะการวิเคราะห์เชิงตัวเลขการสื่อสาร และการใช้เทคโนโลยีสารสนเทศ</w:t>
            </w:r>
          </w:p>
          <w:p w14:paraId="311C5C42" w14:textId="77777777" w:rsidR="00602496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ELO8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สามารถใช้ภาษาไทย ภาษาอังกฤษเพื่อการสื่อสารในวิชาชีพ อย่างรู้เท่าทันภาษา ใช้ดุลยพินิจที่ดีและบูรณาการกับเทคโนโลยีดิจิทัลเพื่อการศึกษา เกิดประโยชน์ต่อการเรียนรู้ของผู้เรียน</w:t>
            </w:r>
          </w:p>
          <w:p w14:paraId="280C0DB8" w14:textId="77777777" w:rsidR="00364655" w:rsidRPr="00350F97" w:rsidRDefault="00364655" w:rsidP="00364655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8.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สังเกต ติดตามการเปลี่ยนแปลงบริบทของโลกและสังคม และสามารถใช้เทคโนโลยีดิจิทัลเพื่อการศึกษาค้นคว้า การพัฒนานวัตกรรมการเรียนรู้ การบูรณาการกับหลักปรัชญาเศรษฐกิจพอเพียง ภาษา และศาสตร์อื่นได้อย่างรู้เท่าทัน</w:t>
            </w:r>
          </w:p>
          <w:p w14:paraId="71771918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8.3 สามารถใช้เทคโนโลยีสารสนเทศ โปรแกรมสำเร็จรูปที่จำเป็นสำหรับการเรียนรู้ การจัดการเรียนรู้ การทำงาน การประชุม การจัดการและสืบค้นข้อมูลและสารสนเทศ  การ รับและส่งข้อมูลและสารสนเทศโดยใช้ดุลยพินิจที่ดีและตระหนักถึงการละเมิดสิทธิ์ของการลอกเลียนผลงาน</w:t>
            </w:r>
          </w:p>
        </w:tc>
        <w:tc>
          <w:tcPr>
            <w:tcW w:w="4250" w:type="dxa"/>
          </w:tcPr>
          <w:p w14:paraId="010A91FA" w14:textId="77777777" w:rsidR="003B3315" w:rsidRDefault="00602496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="003B3315" w:rsidRPr="003B3315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0D8ED8CC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3C1FCDB2" w14:textId="77777777" w:rsidR="003B3315" w:rsidRPr="003B3315" w:rsidRDefault="003B3315" w:rsidP="003B3315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2B2304DD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7E5053" w14:textId="77777777" w:rsidR="00602496" w:rsidRPr="00C16DA8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7DDC6946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0BBF9CA4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50E8FCF2" w14:textId="77777777" w:rsidR="00602496" w:rsidRPr="00C16DA8" w:rsidRDefault="00602496" w:rsidP="0088128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</w:tc>
      </w:tr>
      <w:tr w:rsidR="00602496" w:rsidRPr="00350F97" w14:paraId="788954E4" w14:textId="77777777" w:rsidTr="005D22D6">
        <w:trPr>
          <w:trHeight w:val="586"/>
        </w:trPr>
        <w:tc>
          <w:tcPr>
            <w:tcW w:w="7230" w:type="dxa"/>
          </w:tcPr>
          <w:p w14:paraId="51ED526F" w14:textId="77777777" w:rsidR="00602496" w:rsidRPr="00350F97" w:rsidRDefault="00602496" w:rsidP="00602496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lastRenderedPageBreak/>
              <w:t>6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. วิธีวิทยาการจัดการเรียนรู้และบูรณาการเรียนรู้และบูรณาการอัตลักษณ์</w:t>
            </w:r>
          </w:p>
          <w:p w14:paraId="188045A4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ELO9</w:t>
            </w: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 แสดงสมรรถนะในการวิเคราะห์งานครู การแสวงหาความรู้ และการจัดการความรู้ในสถานการณ์ปฏิบัติประสบการณ์วิชาชีพครู</w:t>
            </w:r>
          </w:p>
          <w:p w14:paraId="0BFC6BD7" w14:textId="77777777" w:rsidR="00602496" w:rsidRPr="00350F97" w:rsidRDefault="00602496" w:rsidP="00602496">
            <w:pPr>
              <w:ind w:firstLine="851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9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วิเคราะห์ความรู้ ทฤษฎี และแสวงหาความรู้เกี่ยวกับงานครูที่สะท้อนความรู้รอบเกี่ยวกับผู้เรียน ครู และโรงเรียน</w:t>
            </w:r>
          </w:p>
          <w:p w14:paraId="6DC1C09D" w14:textId="77777777" w:rsidR="003B3315" w:rsidRPr="00B21FBF" w:rsidRDefault="00602496" w:rsidP="00B21FBF">
            <w:pPr>
              <w:ind w:firstLine="851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47D92"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9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แสดงออกถึงทักษะในการจัดการความรู้ การใช้ภาษาและการสื่อสารระหว่างบุคคล การสร้างสัมพันธภาพ และ การทำงานเป็นทีม การใช้เทคโนโลยีเป็นเครื่องมือในการสืบค้น จัดเก็บ และปฏิบัติงาน แลกเปลี่ยนเรียนรู้ร่วมกับผู้อื่นอย่างสร้างสรรค์ </w:t>
            </w:r>
          </w:p>
          <w:p w14:paraId="3D073900" w14:textId="77777777" w:rsidR="00602496" w:rsidRPr="00B21FBF" w:rsidRDefault="00602496" w:rsidP="00B21FBF">
            <w:pPr>
              <w:ind w:firstLine="851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20"/>
                <w:szCs w:val="20"/>
              </w:rPr>
              <w:sym w:font="Wingdings 2" w:char="F098"/>
            </w:r>
            <w:r w:rsidR="003B3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</w:rPr>
              <w:t xml:space="preserve"> 9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3B3315"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แสดงออกถึงความเชื่อ ค่านิยมที่ยึดมั่น คุณธรรมจริยธรรม วินัย ความรับผิดชอบ และประพฤติตนเป็นแบบอย่างที่ดี</w:t>
            </w:r>
          </w:p>
        </w:tc>
        <w:tc>
          <w:tcPr>
            <w:tcW w:w="4250" w:type="dxa"/>
          </w:tcPr>
          <w:p w14:paraId="5922997A" w14:textId="77777777" w:rsidR="00B21FBF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Case Study</w:t>
            </w:r>
          </w:p>
          <w:p w14:paraId="1F66CD6A" w14:textId="77777777" w:rsidR="00B21FBF" w:rsidRPr="003B3315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45E32B28" w14:textId="77777777" w:rsidR="00B21FBF" w:rsidRPr="003B3315" w:rsidRDefault="00B21FB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B3315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B3315">
              <w:rPr>
                <w:rFonts w:ascii="TH SarabunPSK" w:hAnsi="TH SarabunPSK" w:cs="TH SarabunPSK"/>
                <w:sz w:val="32"/>
                <w:szCs w:val="32"/>
              </w:rPr>
              <w:t>Group Discussion</w:t>
            </w:r>
          </w:p>
          <w:p w14:paraId="36FB7A98" w14:textId="77777777" w:rsidR="00B21FBF" w:rsidRPr="00350F97" w:rsidRDefault="00EB045F" w:rsidP="00B21FBF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</w:t>
            </w:r>
          </w:p>
          <w:p w14:paraId="689AE39F" w14:textId="77777777" w:rsidR="00602496" w:rsidRPr="00C16DA8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cs/>
                <w:lang w:eastAsia="ja-JP"/>
              </w:rPr>
            </w:pPr>
          </w:p>
        </w:tc>
        <w:tc>
          <w:tcPr>
            <w:tcW w:w="3012" w:type="dxa"/>
          </w:tcPr>
          <w:p w14:paraId="191B32C4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Authentic Assessment</w:t>
            </w:r>
          </w:p>
          <w:p w14:paraId="4377412D" w14:textId="77777777" w:rsidR="00602496" w:rsidRPr="00350F97" w:rsidRDefault="00602496" w:rsidP="00602496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Critical Self Reflection</w:t>
            </w:r>
          </w:p>
          <w:p w14:paraId="510C291F" w14:textId="77777777" w:rsidR="00602496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- 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>Group Presentation</w:t>
            </w:r>
          </w:p>
          <w:p w14:paraId="5A9278EE" w14:textId="77777777" w:rsidR="00602496" w:rsidRDefault="00602496" w:rsidP="00602496">
            <w:pPr>
              <w:tabs>
                <w:tab w:val="left" w:pos="2478"/>
              </w:tabs>
              <w:ind w:firstLine="23"/>
              <w:jc w:val="thaiDistribute"/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  <w:p w14:paraId="4036272A" w14:textId="77777777" w:rsidR="00602496" w:rsidRPr="00C16DA8" w:rsidRDefault="00602496" w:rsidP="00602496">
            <w:pPr>
              <w:rPr>
                <w:rFonts w:ascii="TH SarabunPSK" w:eastAsia="MS Mincho" w:hAnsi="TH SarabunPSK" w:cs="TH SarabunPSK"/>
                <w:sz w:val="32"/>
                <w:szCs w:val="32"/>
                <w:lang w:eastAsia="ja-JP"/>
              </w:rPr>
            </w:pPr>
          </w:p>
        </w:tc>
      </w:tr>
    </w:tbl>
    <w:p w14:paraId="478A987A" w14:textId="77777777" w:rsidR="00252A76" w:rsidRPr="004433E8" w:rsidRDefault="00252A76" w:rsidP="00252A76">
      <w:pPr>
        <w:jc w:val="both"/>
      </w:pPr>
    </w:p>
    <w:p w14:paraId="2B085EA8" w14:textId="77777777" w:rsidR="004433E8" w:rsidRDefault="004433E8" w:rsidP="002E587C">
      <w:pPr>
        <w:rPr>
          <w:rFonts w:ascii="TH SarabunPSK" w:hAnsi="TH SarabunPSK" w:cs="TH SarabunPSK"/>
          <w:b/>
          <w:bCs/>
          <w:sz w:val="36"/>
          <w:szCs w:val="36"/>
          <w:cs/>
        </w:rPr>
        <w:sectPr w:rsidR="004433E8" w:rsidSect="004433E8">
          <w:pgSz w:w="16838" w:h="11906" w:orient="landscape" w:code="9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p w14:paraId="7B2420CE" w14:textId="77777777" w:rsidR="002E587C" w:rsidRPr="003D4B13" w:rsidRDefault="002E587C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5  แผนการสอนและการประเมินผล</w:t>
      </w:r>
    </w:p>
    <w:p w14:paraId="340B6D82" w14:textId="77777777" w:rsidR="00BE24F9" w:rsidRDefault="00BE24F9" w:rsidP="00032369">
      <w:pPr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แผนการสอน</w:t>
      </w:r>
    </w:p>
    <w:tbl>
      <w:tblPr>
        <w:tblW w:w="9699" w:type="dxa"/>
        <w:tblInd w:w="4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"/>
        <w:gridCol w:w="3498"/>
        <w:gridCol w:w="993"/>
        <w:gridCol w:w="1984"/>
        <w:gridCol w:w="2410"/>
      </w:tblGrid>
      <w:tr w:rsidR="00032369" w:rsidRPr="00952BC7" w14:paraId="40CCF9D9" w14:textId="77777777" w:rsidTr="00145A12">
        <w:tc>
          <w:tcPr>
            <w:tcW w:w="814" w:type="dxa"/>
            <w:vAlign w:val="center"/>
          </w:tcPr>
          <w:p w14:paraId="3574D2A5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5DC1C32E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14:paraId="6D69A13C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14:paraId="085B7FB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393F98AD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14:paraId="57D0EEB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0563332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ยนการสอน</w:t>
            </w:r>
          </w:p>
        </w:tc>
        <w:tc>
          <w:tcPr>
            <w:tcW w:w="2410" w:type="dxa"/>
            <w:vAlign w:val="center"/>
          </w:tcPr>
          <w:p w14:paraId="49AE5A5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032369" w:rsidRPr="00952BC7" w14:paraId="60A74A63" w14:textId="77777777" w:rsidTr="00145A12">
        <w:tc>
          <w:tcPr>
            <w:tcW w:w="814" w:type="dxa"/>
          </w:tcPr>
          <w:p w14:paraId="1299DACB" w14:textId="3341104B" w:rsidR="00032369" w:rsidRPr="00952BC7" w:rsidRDefault="00C52A2F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14:paraId="20A28139" w14:textId="45678CBF" w:rsidR="00032369" w:rsidRPr="00952BC7" w:rsidRDefault="00032369" w:rsidP="00C52A2F">
            <w:pPr>
              <w:pStyle w:val="ListParagraph"/>
              <w:widowControl w:val="0"/>
              <w:numPr>
                <w:ilvl w:val="0"/>
                <w:numId w:val="26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แนะนำราย</w:t>
            </w:r>
            <w:r w:rsidRPr="00C52A2F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จุ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ดมุ่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ง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ห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มา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ย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แ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ละ 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ตถุประสง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ค์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ราย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ชา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 xml:space="preserve"> 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คำอธิบาย ราย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ชา 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กิ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จก</w:t>
            </w:r>
            <w:r w:rsidRPr="00C52A2F">
              <w:rPr>
                <w:rFonts w:ascii="TH SarabunPSK" w:hAnsi="TH SarabunPSK" w:cs="TH SarabunPSK"/>
                <w:spacing w:val="-2"/>
                <w:sz w:val="32"/>
                <w:szCs w:val="32"/>
                <w:cs/>
              </w:rPr>
              <w:t>ร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รมการเ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รี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ยนก</w:t>
            </w:r>
            <w:r w:rsidRPr="00C52A2F">
              <w:rPr>
                <w:rFonts w:ascii="TH SarabunPSK" w:hAnsi="TH SarabunPSK" w:cs="TH SarabunPSK"/>
                <w:spacing w:val="-1"/>
                <w:sz w:val="32"/>
                <w:szCs w:val="32"/>
                <w:cs/>
              </w:rPr>
              <w:t>า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รสอน การ</w:t>
            </w:r>
            <w:r w:rsidRPr="00C52A2F">
              <w:rPr>
                <w:rFonts w:ascii="TH SarabunPSK" w:hAnsi="TH SarabunPSK" w:cs="TH SarabunPSK"/>
                <w:spacing w:val="1"/>
                <w:sz w:val="32"/>
                <w:szCs w:val="32"/>
                <w:cs/>
              </w:rPr>
              <w:t>วั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ดและประเ</w:t>
            </w:r>
            <w:r w:rsidRPr="00C52A2F">
              <w:rPr>
                <w:rFonts w:ascii="TH SarabunPSK" w:hAnsi="TH SarabunPSK" w:cs="TH SarabunPSK"/>
                <w:spacing w:val="2"/>
                <w:sz w:val="32"/>
                <w:szCs w:val="32"/>
                <w:cs/>
              </w:rPr>
              <w:t>มิ</w:t>
            </w: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นผล</w:t>
            </w:r>
          </w:p>
        </w:tc>
        <w:tc>
          <w:tcPr>
            <w:tcW w:w="993" w:type="dxa"/>
          </w:tcPr>
          <w:p w14:paraId="15443E2D" w14:textId="3572F0E4" w:rsidR="00032369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76120F59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บรรยาย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อภิปราย</w:t>
            </w:r>
          </w:p>
          <w:p w14:paraId="2DE3C2B8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410" w:type="dxa"/>
          </w:tcPr>
          <w:p w14:paraId="15B1CA37" w14:textId="13660FBA" w:rsidR="00032369" w:rsidRPr="00952BC7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80AB0" w:rsidRPr="00952BC7" w14:paraId="12DE2D89" w14:textId="77777777" w:rsidTr="00145A12">
        <w:tc>
          <w:tcPr>
            <w:tcW w:w="814" w:type="dxa"/>
          </w:tcPr>
          <w:p w14:paraId="15017A0D" w14:textId="706D0458" w:rsidR="00C80AB0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7F52C2"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3498" w:type="dxa"/>
          </w:tcPr>
          <w:p w14:paraId="3DD20C2E" w14:textId="4399B628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/>
                <w:sz w:val="32"/>
                <w:szCs w:val="32"/>
                <w:cs/>
              </w:rPr>
              <w:t>รัฐธรรมนูญ</w:t>
            </w: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แห่งราชอาณาจักรไทย พ.ศ. 2560 ที่เกี่ยวข้องกับการศึกษา</w:t>
            </w:r>
          </w:p>
          <w:p w14:paraId="3E2A153B" w14:textId="5710C202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C80AB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พระราชบัญญัติการศึกษาแห่งชาติ</w:t>
            </w:r>
          </w:p>
          <w:p w14:paraId="6F7D4E13" w14:textId="06F2E79C" w:rsid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</w:rPr>
            </w:pPr>
            <w:r w:rsidRPr="00C80AB0">
              <w:rPr>
                <w:rStyle w:val="Emphasis"/>
                <w:rFonts w:ascii="TH SarabunPSK" w:hAnsi="TH SarabunPSK" w:cs="TH SarabunPSK"/>
                <w:i w:val="0"/>
                <w:iCs w:val="0"/>
                <w:sz w:val="32"/>
                <w:szCs w:val="32"/>
                <w:cs/>
              </w:rPr>
              <w:t>พระราชบัญญัติการศึกษาภาคบังคับ</w:t>
            </w:r>
          </w:p>
          <w:p w14:paraId="748AA4EC" w14:textId="77777777" w:rsidR="007F52C2" w:rsidRPr="00C52A2F" w:rsidRDefault="007F52C2" w:rsidP="007F52C2">
            <w:pPr>
              <w:pStyle w:val="ListParagraph"/>
              <w:numPr>
                <w:ilvl w:val="0"/>
                <w:numId w:val="23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pacing w:val="-14"/>
                <w:sz w:val="32"/>
                <w:szCs w:val="32"/>
                <w:cs/>
              </w:rPr>
              <w:t>พระราชบัญญัติเงินเดือน เงินวิทยฐานะ และเงินประจำตำแหน่งข้าราชการครูและบุคลากรทางการศึกษา</w:t>
            </w:r>
          </w:p>
          <w:p w14:paraId="74B411D2" w14:textId="35292058" w:rsidR="00C80AB0" w:rsidRPr="00C80AB0" w:rsidRDefault="00C80AB0" w:rsidP="007F52C2">
            <w:pPr>
              <w:pStyle w:val="ListParagraph"/>
              <w:widowControl w:val="0"/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0" w:line="240" w:lineRule="auto"/>
              <w:ind w:right="177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3B1CA1F8" w14:textId="13ECC19D" w:rsidR="00C80AB0" w:rsidRDefault="007F52C2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984" w:type="dxa"/>
          </w:tcPr>
          <w:p w14:paraId="547E8A86" w14:textId="1569C3E7" w:rsidR="00C80AB0" w:rsidRPr="00952BC7" w:rsidRDefault="00C80AB0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159511F2" w14:textId="227D88E0" w:rsidR="00C80AB0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032369" w:rsidRPr="00952BC7" w14:paraId="10755B8C" w14:textId="77777777" w:rsidTr="00145A12">
        <w:trPr>
          <w:trHeight w:val="1209"/>
        </w:trPr>
        <w:tc>
          <w:tcPr>
            <w:tcW w:w="814" w:type="dxa"/>
          </w:tcPr>
          <w:p w14:paraId="0CDDB0D4" w14:textId="467021C9" w:rsidR="00032369" w:rsidRPr="00952BC7" w:rsidRDefault="007F52C2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5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98" w:type="dxa"/>
          </w:tcPr>
          <w:p w14:paraId="2C399599" w14:textId="5B1F3CE7" w:rsidR="00C52A2F" w:rsidRDefault="00C52A2F" w:rsidP="00C52A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พระราชบัญญัติระเบียบบริหารราชการกระทรวงศึกษาธิการ</w:t>
            </w:r>
          </w:p>
          <w:p w14:paraId="5A9DB891" w14:textId="59B32643" w:rsidR="00032369" w:rsidRPr="00952BC7" w:rsidRDefault="00C52A2F" w:rsidP="00C52A2F">
            <w:pPr>
              <w:pStyle w:val="ListParagraph"/>
              <w:numPr>
                <w:ilvl w:val="0"/>
                <w:numId w:val="24"/>
              </w:numPr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6FBE84A4" w14:textId="7CA3B747" w:rsidR="00032369" w:rsidRPr="00952BC7" w:rsidRDefault="00C52A2F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7AF36BFB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</w:t>
            </w:r>
            <w:r w:rsidR="00EB045F">
              <w:rPr>
                <w:rFonts w:ascii="TH SarabunPSK" w:hAnsi="TH SarabunPSK" w:cs="TH SarabunPSK" w:hint="cs"/>
                <w:sz w:val="32"/>
                <w:szCs w:val="32"/>
                <w:cs/>
              </w:rPr>
              <w:t>/</w:t>
            </w:r>
            <w:r w:rsidR="00EB045F"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>นำเสนองาน</w:t>
            </w:r>
          </w:p>
        </w:tc>
        <w:tc>
          <w:tcPr>
            <w:tcW w:w="2410" w:type="dxa"/>
          </w:tcPr>
          <w:p w14:paraId="6782654E" w14:textId="47343836" w:rsidR="00032369" w:rsidRPr="00952BC7" w:rsidRDefault="00C80AB0" w:rsidP="00EB04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032369" w:rsidRPr="00952BC7" w14:paraId="50DD4B36" w14:textId="77777777" w:rsidTr="00145A12">
        <w:trPr>
          <w:trHeight w:val="740"/>
        </w:trPr>
        <w:tc>
          <w:tcPr>
            <w:tcW w:w="814" w:type="dxa"/>
          </w:tcPr>
          <w:p w14:paraId="0145C728" w14:textId="106E05AF" w:rsidR="00032369" w:rsidRPr="00952BC7" w:rsidRDefault="007F52C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7</w:t>
            </w:r>
            <w:r w:rsidR="00C52A2F"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 w:rsidR="00C52A2F">
              <w:rPr>
                <w:rFonts w:ascii="TH SarabunPSK" w:hAnsi="TH SarabunPSK" w:cs="TH SarabunPSK"/>
                <w:sz w:val="32"/>
                <w:szCs w:val="32"/>
              </w:rPr>
              <w:t>8</w:t>
            </w:r>
          </w:p>
        </w:tc>
        <w:tc>
          <w:tcPr>
            <w:tcW w:w="3498" w:type="dxa"/>
          </w:tcPr>
          <w:p w14:paraId="21CE2C03" w14:textId="27F35242" w:rsidR="00C52A2F" w:rsidRDefault="00C52A2F" w:rsidP="00C52A2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พระราชบัญญัติระเบียบข้าราชการครูและบุคลากรทางการศึกษา</w:t>
            </w:r>
          </w:p>
          <w:p w14:paraId="1E643462" w14:textId="0F464F51" w:rsidR="00032369" w:rsidRPr="00952BC7" w:rsidRDefault="00032369" w:rsidP="00C52A2F">
            <w:pPr>
              <w:pStyle w:val="ListParagraph"/>
              <w:numPr>
                <w:ilvl w:val="0"/>
                <w:numId w:val="25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053A5D56" w14:textId="19E9D09B" w:rsidR="00032369" w:rsidRPr="00952BC7" w:rsidRDefault="007F52C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2B1B5587" w14:textId="77777777" w:rsidR="00032369" w:rsidRPr="00952BC7" w:rsidRDefault="00032369" w:rsidP="0003236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52ACF91A" w14:textId="48C9D6D8" w:rsidR="00032369" w:rsidRPr="00952BC7" w:rsidRDefault="00C80AB0" w:rsidP="00EB04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145A12" w:rsidRPr="00952BC7" w14:paraId="45EC845E" w14:textId="77777777" w:rsidTr="00145A12">
        <w:trPr>
          <w:trHeight w:val="740"/>
        </w:trPr>
        <w:tc>
          <w:tcPr>
            <w:tcW w:w="814" w:type="dxa"/>
          </w:tcPr>
          <w:p w14:paraId="417B2C61" w14:textId="1D9EF346" w:rsidR="00145A12" w:rsidRDefault="00145A12" w:rsidP="0000636A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</w:p>
        </w:tc>
        <w:tc>
          <w:tcPr>
            <w:tcW w:w="8885" w:type="dxa"/>
            <w:gridSpan w:val="4"/>
          </w:tcPr>
          <w:p w14:paraId="0EDCB394" w14:textId="77777777" w:rsidR="00145A12" w:rsidRDefault="00145A12" w:rsidP="00145A12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สอบกลางภาค</w:t>
            </w:r>
          </w:p>
          <w:p w14:paraId="7BDF7084" w14:textId="77777777" w:rsidR="00145A12" w:rsidRPr="00C80AB0" w:rsidRDefault="00145A12" w:rsidP="00EB045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032369" w:rsidRPr="00952BC7" w14:paraId="0F4F94E9" w14:textId="77777777" w:rsidTr="00145A12">
        <w:tc>
          <w:tcPr>
            <w:tcW w:w="814" w:type="dxa"/>
            <w:vAlign w:val="center"/>
          </w:tcPr>
          <w:p w14:paraId="20F8B0FB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</w:p>
          <w:p w14:paraId="7FAA5F3A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สัปดาห์ที่</w:t>
            </w:r>
          </w:p>
        </w:tc>
        <w:tc>
          <w:tcPr>
            <w:tcW w:w="3498" w:type="dxa"/>
            <w:vAlign w:val="center"/>
          </w:tcPr>
          <w:p w14:paraId="4614304D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0F8DDA1C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หัวข้อ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/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รายละเอียด</w:t>
            </w:r>
          </w:p>
        </w:tc>
        <w:tc>
          <w:tcPr>
            <w:tcW w:w="993" w:type="dxa"/>
            <w:vAlign w:val="center"/>
          </w:tcPr>
          <w:p w14:paraId="4FF5195F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จำนวน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*</w:t>
            </w:r>
          </w:p>
          <w:p w14:paraId="08DB2A01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(ชั่</w:t>
            </w:r>
            <w:r w:rsidRPr="00952BC7">
              <w:rPr>
                <w:rFonts w:ascii="TH SarabunPSK" w:hAnsi="TH SarabunPSK" w:cs="TH SarabunPSK"/>
                <w:b/>
                <w:bCs/>
                <w:spacing w:val="-1"/>
                <w:position w:val="5"/>
                <w:sz w:val="32"/>
                <w:szCs w:val="32"/>
                <w:cs/>
              </w:rPr>
              <w:t>วโม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position w:val="5"/>
                <w:sz w:val="32"/>
                <w:szCs w:val="32"/>
                <w:cs/>
              </w:rPr>
              <w:t>ง</w:t>
            </w:r>
            <w:r w:rsidRPr="00952BC7">
              <w:rPr>
                <w:rFonts w:ascii="TH SarabunPSK" w:hAnsi="TH SarabunPSK" w:cs="TH SarabunPSK"/>
                <w:b/>
                <w:bCs/>
                <w:position w:val="5"/>
                <w:sz w:val="32"/>
                <w:szCs w:val="32"/>
                <w:cs/>
              </w:rPr>
              <w:t>)</w:t>
            </w:r>
          </w:p>
        </w:tc>
        <w:tc>
          <w:tcPr>
            <w:tcW w:w="1984" w:type="dxa"/>
            <w:vAlign w:val="center"/>
          </w:tcPr>
          <w:p w14:paraId="5AE72FB2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</w:t>
            </w:r>
          </w:p>
          <w:p w14:paraId="721D9681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การเ</w:t>
            </w:r>
            <w:r w:rsidRPr="00952BC7">
              <w:rPr>
                <w:rFonts w:ascii="TH SarabunPSK" w:hAnsi="TH SarabunPSK" w:cs="TH SarabunPSK"/>
                <w:b/>
                <w:bCs/>
                <w:spacing w:val="2"/>
                <w:sz w:val="32"/>
                <w:szCs w:val="32"/>
                <w:cs/>
              </w:rPr>
              <w:t>รี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ยนการ สอน</w:t>
            </w:r>
          </w:p>
          <w:p w14:paraId="7423C0B5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410" w:type="dxa"/>
            <w:vAlign w:val="center"/>
          </w:tcPr>
          <w:p w14:paraId="1AA4C4AF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</w:p>
          <w:p w14:paraId="3E1A3AD3" w14:textId="77777777" w:rsidR="00032369" w:rsidRPr="00952BC7" w:rsidRDefault="00032369" w:rsidP="0000636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1"/>
                <w:sz w:val="32"/>
                <w:szCs w:val="32"/>
                <w:cs/>
              </w:rPr>
              <w:t xml:space="preserve">  ผู้</w:t>
            </w: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สอน</w:t>
            </w:r>
          </w:p>
        </w:tc>
      </w:tr>
      <w:tr w:rsidR="00C52A2F" w:rsidRPr="00952BC7" w14:paraId="166CD8C7" w14:textId="77777777" w:rsidTr="00145A12">
        <w:tc>
          <w:tcPr>
            <w:tcW w:w="814" w:type="dxa"/>
          </w:tcPr>
          <w:p w14:paraId="236A5C31" w14:textId="5D2AFD05" w:rsidR="00C52A2F" w:rsidRPr="00952BC7" w:rsidRDefault="00145A12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b/>
                <w:bCs/>
                <w:sz w:val="6"/>
                <w:szCs w:val="6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10</w:t>
            </w:r>
          </w:p>
        </w:tc>
        <w:tc>
          <w:tcPr>
            <w:tcW w:w="3498" w:type="dxa"/>
          </w:tcPr>
          <w:p w14:paraId="3AE70918" w14:textId="4BFFB651" w:rsidR="00C52A2F" w:rsidRPr="00C52A2F" w:rsidRDefault="00C52A2F" w:rsidP="00C52A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พระราชบัญญัติสภาครูและบุคลากรทางการศึกษา</w:t>
            </w:r>
          </w:p>
          <w:p w14:paraId="425F9792" w14:textId="4C54B649" w:rsidR="00C52A2F" w:rsidRPr="00C52A2F" w:rsidRDefault="00C52A2F" w:rsidP="00C52A2F">
            <w:pPr>
              <w:pStyle w:val="ListParagraph"/>
              <w:numPr>
                <w:ilvl w:val="0"/>
                <w:numId w:val="27"/>
              </w:numPr>
              <w:spacing w:after="0" w:line="240" w:lineRule="auto"/>
              <w:rPr>
                <w:rFonts w:ascii="TH SarabunPSK" w:hAnsi="TH SarabunPSK" w:cs="TH SarabunPSK"/>
                <w:spacing w:val="-14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lastRenderedPageBreak/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684698B9" w14:textId="6183BA72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lastRenderedPageBreak/>
              <w:t>2</w:t>
            </w:r>
          </w:p>
        </w:tc>
        <w:tc>
          <w:tcPr>
            <w:tcW w:w="1984" w:type="dxa"/>
          </w:tcPr>
          <w:p w14:paraId="775DE57E" w14:textId="3BE13703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683A0F61" w14:textId="4A0835F2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7C32504C" w14:textId="77777777" w:rsidTr="00145A12">
        <w:tc>
          <w:tcPr>
            <w:tcW w:w="814" w:type="dxa"/>
          </w:tcPr>
          <w:p w14:paraId="47B7C1CA" w14:textId="1B89CADE" w:rsidR="00C52A2F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50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3498" w:type="dxa"/>
          </w:tcPr>
          <w:p w14:paraId="2AC63A2C" w14:textId="4EF9340E" w:rsidR="00C52A2F" w:rsidRDefault="00C52A2F" w:rsidP="00C52A2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พระราชบัญญัติคุ้มครองเด็ก </w:t>
            </w:r>
          </w:p>
          <w:p w14:paraId="6F9244C3" w14:textId="11B26661" w:rsidR="00C52A2F" w:rsidRPr="00C52A2F" w:rsidRDefault="00C52A2F" w:rsidP="00C52A2F">
            <w:pPr>
              <w:pStyle w:val="ListParagraph"/>
              <w:numPr>
                <w:ilvl w:val="0"/>
                <w:numId w:val="28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</w:t>
            </w:r>
          </w:p>
        </w:tc>
        <w:tc>
          <w:tcPr>
            <w:tcW w:w="993" w:type="dxa"/>
          </w:tcPr>
          <w:p w14:paraId="5964D9A2" w14:textId="40B396CB" w:rsidR="00C52A2F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0CFE122B" w14:textId="35A54583" w:rsidR="00C52A2F" w:rsidRPr="00952BC7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55" w:firstLine="9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0A0BA7D5" w14:textId="20688709" w:rsidR="00C52A2F" w:rsidRPr="00C80AB0" w:rsidRDefault="00C52A2F" w:rsidP="00C52A2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55B6500D" w14:textId="77777777" w:rsidTr="00145A12">
        <w:trPr>
          <w:trHeight w:val="858"/>
        </w:trPr>
        <w:tc>
          <w:tcPr>
            <w:tcW w:w="814" w:type="dxa"/>
          </w:tcPr>
          <w:p w14:paraId="7B106377" w14:textId="328703F6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3498" w:type="dxa"/>
          </w:tcPr>
          <w:p w14:paraId="3EC4CE9B" w14:textId="3C5E7A00" w:rsid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พระราชบัญญัติการจัดการศึกษาสำหรับคนพิการ</w:t>
            </w:r>
          </w:p>
          <w:p w14:paraId="1F36EC3F" w14:textId="77777777" w:rsidR="00C52A2F" w:rsidRP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191201DC" w14:textId="19F54BF8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62DE07A6" w14:textId="5682AAFB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7AD84404" w14:textId="3448EB4D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C52A2F" w:rsidRPr="00952BC7" w14:paraId="2BDED537" w14:textId="77777777" w:rsidTr="00145A12">
        <w:trPr>
          <w:trHeight w:val="858"/>
        </w:trPr>
        <w:tc>
          <w:tcPr>
            <w:tcW w:w="814" w:type="dxa"/>
          </w:tcPr>
          <w:p w14:paraId="696A97B3" w14:textId="70E03772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3498" w:type="dxa"/>
          </w:tcPr>
          <w:p w14:paraId="23F61EB2" w14:textId="19615673" w:rsid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>พระราชบัญญัติการ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พัฒนาเด็กปฐมวัย</w:t>
            </w:r>
          </w:p>
          <w:p w14:paraId="394AA7DD" w14:textId="34046490" w:rsidR="00C52A2F" w:rsidRPr="00C52A2F" w:rsidRDefault="00C52A2F" w:rsidP="00C52A2F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52A2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00168A1A" w14:textId="0C88FE35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7BBCBF7D" w14:textId="7E8CF631" w:rsidR="00C52A2F" w:rsidRPr="00952BC7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130B1986" w14:textId="00CDA5D3" w:rsidR="00C52A2F" w:rsidRDefault="00C52A2F" w:rsidP="00C52A2F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188E3F2A" w14:textId="77777777" w:rsidTr="00145A12">
        <w:trPr>
          <w:trHeight w:val="858"/>
        </w:trPr>
        <w:tc>
          <w:tcPr>
            <w:tcW w:w="814" w:type="dxa"/>
          </w:tcPr>
          <w:p w14:paraId="722ABE58" w14:textId="116D6F19" w:rsidR="008B0371" w:rsidRDefault="00145A12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14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</w:rPr>
              <w:t>15</w:t>
            </w:r>
          </w:p>
        </w:tc>
        <w:tc>
          <w:tcPr>
            <w:tcW w:w="3498" w:type="dxa"/>
          </w:tcPr>
          <w:p w14:paraId="4F8DAEED" w14:textId="77777777" w:rsidR="008B0371" w:rsidRDefault="008B0371" w:rsidP="008B037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0371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ข้อบังคับคุรุสภาว่าด้วยมาตรฐานวิชาชีพ </w:t>
            </w:r>
          </w:p>
          <w:p w14:paraId="692E5508" w14:textId="036AFB9F" w:rsidR="008B0371" w:rsidRPr="008B0371" w:rsidRDefault="008B0371" w:rsidP="008B0371">
            <w:pPr>
              <w:pStyle w:val="ListParagraph"/>
              <w:numPr>
                <w:ilvl w:val="0"/>
                <w:numId w:val="30"/>
              </w:num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  <w:r w:rsidRPr="008B0371">
              <w:rPr>
                <w:rFonts w:ascii="TH SarabunPSK" w:hAnsi="TH SarabunPSK" w:cs="TH SarabunPSK"/>
                <w:sz w:val="32"/>
                <w:szCs w:val="32"/>
                <w:cs/>
              </w:rPr>
              <w:t>ข้อบังคับคุรุสภาว่าด้วยจรรยาบรรณของวิชาชีพ</w:t>
            </w:r>
          </w:p>
          <w:p w14:paraId="6CD525FC" w14:textId="3181050D" w:rsidR="008B0371" w:rsidRPr="00C52A2F" w:rsidRDefault="008B0371" w:rsidP="008B0371">
            <w:pPr>
              <w:pStyle w:val="ListParagraph"/>
              <w:numPr>
                <w:ilvl w:val="0"/>
                <w:numId w:val="29"/>
              </w:num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กรณีศึกษาเกี่ยวกับคดีทางการศึกษา  </w:t>
            </w:r>
          </w:p>
        </w:tc>
        <w:tc>
          <w:tcPr>
            <w:tcW w:w="993" w:type="dxa"/>
          </w:tcPr>
          <w:p w14:paraId="481F23AA" w14:textId="1D876510" w:rsidR="008B0371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1984" w:type="dxa"/>
          </w:tcPr>
          <w:p w14:paraId="6DA818FB" w14:textId="194D986D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อภิปราย/ นำเสนองาน</w:t>
            </w:r>
          </w:p>
        </w:tc>
        <w:tc>
          <w:tcPr>
            <w:tcW w:w="2410" w:type="dxa"/>
          </w:tcPr>
          <w:p w14:paraId="64D3486C" w14:textId="50DD3D1A" w:rsidR="008B0371" w:rsidRPr="00C80AB0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3CE5C1E2" w14:textId="77777777" w:rsidTr="00145A12">
        <w:trPr>
          <w:trHeight w:val="858"/>
        </w:trPr>
        <w:tc>
          <w:tcPr>
            <w:tcW w:w="814" w:type="dxa"/>
          </w:tcPr>
          <w:p w14:paraId="4E29F3A4" w14:textId="2E5F342C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ind w:right="-62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3498" w:type="dxa"/>
          </w:tcPr>
          <w:p w14:paraId="28B07043" w14:textId="291BE39E" w:rsidR="008B0371" w:rsidRPr="00952BC7" w:rsidRDefault="008B0371" w:rsidP="008B0371">
            <w:pPr>
              <w:tabs>
                <w:tab w:val="left" w:pos="0"/>
              </w:tabs>
              <w:suppressAutoHyphens/>
              <w:spacing w:after="0"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สรุปสาระสำคัญของเนื้อหาทั้งหมด</w:t>
            </w: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993" w:type="dxa"/>
          </w:tcPr>
          <w:p w14:paraId="13CF88DE" w14:textId="7B0B0D6B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1984" w:type="dxa"/>
          </w:tcPr>
          <w:p w14:paraId="1BC26DEA" w14:textId="2DF7F52C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position w:val="4"/>
                <w:sz w:val="32"/>
                <w:szCs w:val="32"/>
                <w:cs/>
              </w:rPr>
              <w:t>บรรยาย</w:t>
            </w:r>
            <w:r w:rsidRPr="00952BC7">
              <w:rPr>
                <w:rFonts w:ascii="TH SarabunPSK" w:hAnsi="TH SarabunPSK" w:cs="TH SarabunPSK"/>
                <w:spacing w:val="-19"/>
                <w:position w:val="4"/>
                <w:sz w:val="32"/>
                <w:szCs w:val="32"/>
                <w:cs/>
              </w:rPr>
              <w:t xml:space="preserve"> / อภิปราย</w:t>
            </w:r>
          </w:p>
        </w:tc>
        <w:tc>
          <w:tcPr>
            <w:tcW w:w="2410" w:type="dxa"/>
          </w:tcPr>
          <w:p w14:paraId="0CFF6581" w14:textId="5B066878" w:rsidR="008B0371" w:rsidRPr="00952BC7" w:rsidRDefault="008B0371" w:rsidP="008B0371">
            <w:pPr>
              <w:widowControl w:val="0"/>
              <w:tabs>
                <w:tab w:val="left" w:pos="460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C80AB0">
              <w:rPr>
                <w:rFonts w:ascii="TH SarabunPSK" w:hAnsi="TH SarabunPSK" w:cs="TH SarabunPSK" w:hint="cs"/>
                <w:sz w:val="32"/>
                <w:szCs w:val="32"/>
                <w:cs/>
              </w:rPr>
              <w:t>อ.ดร.สุนทรี วรรณไพเราะ</w:t>
            </w:r>
          </w:p>
        </w:tc>
      </w:tr>
      <w:tr w:rsidR="008B0371" w:rsidRPr="00952BC7" w14:paraId="3249635A" w14:textId="77777777" w:rsidTr="007069D7">
        <w:tc>
          <w:tcPr>
            <w:tcW w:w="9699" w:type="dxa"/>
            <w:gridSpan w:val="5"/>
          </w:tcPr>
          <w:p w14:paraId="3FD039E2" w14:textId="291BFF1D" w:rsidR="008B0371" w:rsidRPr="00952BC7" w:rsidRDefault="008B0371" w:rsidP="008B037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952BC7">
              <w:rPr>
                <w:rFonts w:ascii="TH SarabunPSK" w:hAnsi="TH SarabunPSK" w:cs="TH SarabunPSK"/>
                <w:position w:val="6"/>
                <w:sz w:val="32"/>
                <w:szCs w:val="32"/>
                <w:cs/>
              </w:rPr>
              <w:t>สอบปลายภาค</w:t>
            </w:r>
          </w:p>
        </w:tc>
      </w:tr>
    </w:tbl>
    <w:p w14:paraId="44753BC7" w14:textId="15613D1A" w:rsidR="007A798F" w:rsidRDefault="007A798F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4E71BC00" w14:textId="77777777" w:rsidR="00145A12" w:rsidRDefault="00145A12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60831117" w14:textId="77777777" w:rsidR="007A798F" w:rsidRPr="003D4B13" w:rsidRDefault="007A798F" w:rsidP="00AA21C2">
      <w:pPr>
        <w:jc w:val="both"/>
        <w:rPr>
          <w:rFonts w:ascii="TH SarabunPSK" w:hAnsi="TH SarabunPSK" w:cs="TH SarabunPSK"/>
          <w:b/>
          <w:bCs/>
          <w:sz w:val="32"/>
          <w:szCs w:val="32"/>
        </w:rPr>
      </w:pPr>
    </w:p>
    <w:p w14:paraId="1F338A5B" w14:textId="77777777" w:rsidR="00BE24F9" w:rsidRDefault="00BE24F9" w:rsidP="002A61BB">
      <w:pPr>
        <w:numPr>
          <w:ilvl w:val="0"/>
          <w:numId w:val="22"/>
        </w:numPr>
        <w:rPr>
          <w:rFonts w:ascii="TH SarabunPSK" w:hAnsi="TH SarabunPSK" w:cs="TH SarabunPSK"/>
          <w:b/>
          <w:bCs/>
          <w:sz w:val="32"/>
          <w:szCs w:val="32"/>
        </w:rPr>
      </w:pPr>
      <w:r w:rsidRPr="003D4B13">
        <w:rPr>
          <w:rFonts w:ascii="TH SarabunPSK" w:hAnsi="TH SarabunPSK" w:cs="TH SarabunPSK"/>
          <w:b/>
          <w:bCs/>
          <w:sz w:val="32"/>
          <w:szCs w:val="32"/>
          <w:cs/>
        </w:rPr>
        <w:t>แผนการประเมินผลการเรียนรู้</w:t>
      </w:r>
    </w:p>
    <w:tbl>
      <w:tblPr>
        <w:tblW w:w="10080" w:type="dxa"/>
        <w:tblInd w:w="-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49"/>
        <w:gridCol w:w="2831"/>
        <w:gridCol w:w="2940"/>
        <w:gridCol w:w="1680"/>
        <w:gridCol w:w="1680"/>
      </w:tblGrid>
      <w:tr w:rsidR="002A61BB" w:rsidRPr="00952BC7" w14:paraId="72DC617F" w14:textId="77777777" w:rsidTr="0000636A">
        <w:trPr>
          <w:trHeight w:val="109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F8739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กิจกรรมที่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35818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ผลการเรียนรู้* 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76802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pacing w:val="-10"/>
                <w:sz w:val="32"/>
                <w:szCs w:val="32"/>
                <w:cs/>
              </w:rPr>
              <w:t xml:space="preserve">กิจกรรมการประเมิน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E0605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กำหนดการประเมิน (สัปดาห์ที่)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9B9DE" w14:textId="77777777" w:rsidR="002A61BB" w:rsidRPr="00952BC7" w:rsidRDefault="002A61BB" w:rsidP="0000636A">
            <w:pPr>
              <w:spacing w:line="216" w:lineRule="auto"/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สัดส่วนของการประเมินผล</w:t>
            </w:r>
          </w:p>
        </w:tc>
      </w:tr>
      <w:tr w:rsidR="002A61BB" w:rsidRPr="00952BC7" w14:paraId="51E6F3B4" w14:textId="77777777" w:rsidTr="0000636A">
        <w:trPr>
          <w:trHeight w:val="357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53BE7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BCA5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 ความเข้าใจ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CFAD4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การสอบกลางภาค/ปลายภาค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F7EA4" w14:textId="1F2C9C32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9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/ </w:t>
            </w:r>
            <w:r>
              <w:rPr>
                <w:rFonts w:ascii="TH SarabunPSK" w:hAnsi="TH SarabunPSK" w:cs="TH SarabunPSK"/>
                <w:sz w:val="32"/>
                <w:szCs w:val="32"/>
              </w:rPr>
              <w:t>1</w:t>
            </w:r>
            <w:r w:rsidR="00145A12">
              <w:rPr>
                <w:rFonts w:ascii="TH SarabunPSK" w:hAnsi="TH SarabunPSK" w:cs="TH SarabunPSK"/>
                <w:sz w:val="32"/>
                <w:szCs w:val="32"/>
              </w:rPr>
              <w:t>6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A3B6F" w14:textId="3F553E58" w:rsidR="002A61BB" w:rsidRPr="00952BC7" w:rsidRDefault="00145A12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6</w:t>
            </w:r>
            <w:r w:rsidR="002A61BB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  <w:tr w:rsidR="002A61BB" w:rsidRPr="00952BC7" w14:paraId="403AED11" w14:textId="77777777" w:rsidTr="002A61BB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02D30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725A64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ทักษะความสัมพันธ์ระหว่างบุคคลและความรับผิดชอบ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25A8A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การเข้าชั้นเรียน การตั้งใจเรียน การร่วมกิจกรรมในชั้นเรียน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581A0E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EC59BA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10</w:t>
            </w:r>
          </w:p>
        </w:tc>
      </w:tr>
      <w:tr w:rsidR="002A61BB" w:rsidRPr="00952BC7" w14:paraId="7236D5D4" w14:textId="77777777" w:rsidTr="002A61BB">
        <w:trPr>
          <w:trHeight w:val="874"/>
        </w:trPr>
        <w:tc>
          <w:tcPr>
            <w:tcW w:w="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57D5F" w14:textId="77777777" w:rsidR="002A61BB" w:rsidRPr="00952BC7" w:rsidRDefault="002A61BB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</w:rPr>
              <w:lastRenderedPageBreak/>
              <w:t>3</w:t>
            </w:r>
          </w:p>
        </w:tc>
        <w:tc>
          <w:tcPr>
            <w:tcW w:w="2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C767F8" w14:textId="77777777" w:rsidR="002A61BB" w:rsidRPr="00952BC7" w:rsidRDefault="002A61BB" w:rsidP="0000636A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ความรู้และทักษะการวิเคราะห์เชิงตัวเลข การสื่อสารและเทคโนโลยีสารสนเทศ</w:t>
            </w:r>
          </w:p>
        </w:tc>
        <w:tc>
          <w:tcPr>
            <w:tcW w:w="2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C99B7" w14:textId="77777777" w:rsidR="002A61BB" w:rsidRPr="00952BC7" w:rsidRDefault="002A61BB" w:rsidP="0000636A">
            <w:pPr>
              <w:spacing w:line="240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การนำเสนอรายงานเดี่ยว รายงานกลุ่ม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1EECD" w14:textId="77777777" w:rsidR="002A61BB" w:rsidRPr="00952BC7" w:rsidRDefault="002A61BB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308D6" w14:textId="3A6038BF" w:rsidR="002A61BB" w:rsidRPr="00952BC7" w:rsidRDefault="00145A12" w:rsidP="0000636A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2A61BB" w:rsidRPr="00952BC7">
              <w:rPr>
                <w:rFonts w:ascii="TH SarabunPSK" w:hAnsi="TH SarabunPSK" w:cs="TH SarabunPSK"/>
                <w:sz w:val="32"/>
                <w:szCs w:val="32"/>
                <w:cs/>
              </w:rPr>
              <w:t>0</w:t>
            </w:r>
          </w:p>
        </w:tc>
      </w:tr>
    </w:tbl>
    <w:p w14:paraId="3CB608EC" w14:textId="77777777" w:rsidR="002A61BB" w:rsidRDefault="002A61BB" w:rsidP="002A61BB">
      <w:pPr>
        <w:ind w:left="720"/>
        <w:rPr>
          <w:rFonts w:ascii="TH SarabunPSK" w:hAnsi="TH SarabunPSK" w:cs="TH SarabunPSK"/>
          <w:b/>
          <w:bCs/>
          <w:sz w:val="32"/>
          <w:szCs w:val="32"/>
        </w:rPr>
      </w:pPr>
    </w:p>
    <w:p w14:paraId="2E811695" w14:textId="77777777" w:rsidR="002E587C" w:rsidRPr="003D4B13" w:rsidRDefault="00B91E98" w:rsidP="007A798F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3D4B13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14:paraId="294C2B98" w14:textId="77777777" w:rsidR="0079453B" w:rsidRPr="00D4661B" w:rsidRDefault="0079453B" w:rsidP="0079453B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D4661B">
        <w:rPr>
          <w:rFonts w:ascii="TH SarabunIT๙" w:hAnsi="TH SarabunIT๙" w:cs="TH SarabunIT๙"/>
          <w:b/>
          <w:bCs/>
          <w:sz w:val="32"/>
          <w:szCs w:val="32"/>
        </w:rPr>
        <w:t>1</w:t>
      </w:r>
      <w:r w:rsidRPr="00D4661B">
        <w:rPr>
          <w:rFonts w:ascii="TH SarabunIT๙" w:hAnsi="TH SarabunIT๙" w:cs="TH SarabunIT๙"/>
          <w:b/>
          <w:bCs/>
          <w:sz w:val="32"/>
          <w:szCs w:val="32"/>
          <w:cs/>
        </w:rPr>
        <w:t>.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เอกสารและตำ</w:t>
      </w:r>
      <w:r w:rsidRPr="00D4661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ราหลัก </w:t>
      </w:r>
    </w:p>
    <w:p w14:paraId="6A313B69" w14:textId="77777777" w:rsidR="0035613A" w:rsidRPr="00510F50" w:rsidRDefault="0035613A" w:rsidP="0035613A">
      <w:pPr>
        <w:pStyle w:val="ListParagraph"/>
        <w:numPr>
          <w:ilvl w:val="0"/>
          <w:numId w:val="21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510F50">
        <w:rPr>
          <w:rFonts w:ascii="TH SarabunPSK" w:hAnsi="TH SarabunPSK" w:cs="TH SarabunPSK"/>
          <w:b/>
          <w:bCs/>
          <w:sz w:val="32"/>
          <w:szCs w:val="32"/>
          <w:cs/>
        </w:rPr>
        <w:t>ตำราและเอกสารหลัก</w:t>
      </w:r>
    </w:p>
    <w:p w14:paraId="7DC11923" w14:textId="77777777" w:rsidR="0035613A" w:rsidRPr="00510F50" w:rsidRDefault="0035613A" w:rsidP="0035613A">
      <w:pPr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รัฐธรรมนูญแห่งราชอาณาจักรไทยพ.ศ.2560</w:t>
      </w:r>
    </w:p>
    <w:p w14:paraId="73EE466D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พระราชบัญญัติการศึกษาแห่งชาติ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พ </w:t>
      </w:r>
      <w:r>
        <w:rPr>
          <w:rFonts w:ascii="TH SarabunPSK" w:hAnsi="TH SarabunPSK" w:cs="TH SarabunPSK"/>
          <w:sz w:val="32"/>
          <w:szCs w:val="32"/>
          <w:rtl/>
          <w:cs/>
        </w:rPr>
        <w:t>.</w:t>
      </w:r>
      <w:r>
        <w:rPr>
          <w:rFonts w:ascii="TH SarabunPSK" w:hAnsi="TH SarabunPSK" w:cs="TH SarabunPSK" w:hint="cs"/>
          <w:sz w:val="32"/>
          <w:szCs w:val="32"/>
          <w:rtl/>
          <w:cs/>
        </w:rPr>
        <w:t>.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</w:rPr>
        <w:t xml:space="preserve">2542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2545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1710C766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พระราชบัญญัติการศึกษาภาคบังคับ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2545</w:t>
      </w:r>
    </w:p>
    <w:p w14:paraId="79BE5B02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พระราชบัญญัติระเบียบบริหารราชการกระทรวงศึกษาธิการ พ 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2546 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16B65C75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พระราชบัญญัติระเบียบข้าราชการครูและบุคลากรทางการศึกษา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2547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/ 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2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2551</w:t>
      </w:r>
      <w:r w:rsidRPr="00952BC7">
        <w:rPr>
          <w:rFonts w:ascii="TH SarabunPSK" w:hAnsi="TH SarabunPSK" w:cs="TH SarabunPSK"/>
          <w:sz w:val="32"/>
          <w:szCs w:val="32"/>
          <w:cs/>
        </w:rPr>
        <w:t xml:space="preserve">/  ฉบับที่ </w:t>
      </w:r>
      <w:r w:rsidRPr="00952BC7">
        <w:rPr>
          <w:rFonts w:ascii="TH SarabunPSK" w:hAnsi="TH SarabunPSK" w:cs="TH SarabunPSK"/>
          <w:sz w:val="32"/>
          <w:szCs w:val="32"/>
        </w:rPr>
        <w:t xml:space="preserve">3 </w:t>
      </w:r>
      <w:r w:rsidRPr="00952BC7">
        <w:rPr>
          <w:rFonts w:ascii="TH SarabunPSK" w:hAnsi="TH SarabunPSK" w:cs="TH SarabunPSK"/>
          <w:sz w:val="32"/>
          <w:szCs w:val="32"/>
          <w:cs/>
        </w:rPr>
        <w:t>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2553</w:t>
      </w:r>
    </w:p>
    <w:p w14:paraId="6D05AA60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พระราชบัญญัติสภาครูและบุคลากรทางการศึกษา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 2546</w:t>
      </w:r>
    </w:p>
    <w:p w14:paraId="0D6615B8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พระราชบัญญัติเงินเดือน เงินวิทยฐานะ และเงินประจำตำแหน่งข้าราชการครูและบุคลากรทางการศึกษา พ 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>.ศ.</w:t>
      </w:r>
      <w:r w:rsidRPr="00952BC7">
        <w:rPr>
          <w:rFonts w:ascii="TH SarabunPSK" w:hAnsi="TH SarabunPSK" w:cs="TH SarabunPSK"/>
          <w:sz w:val="32"/>
          <w:szCs w:val="32"/>
        </w:rPr>
        <w:t xml:space="preserve">2547  </w:t>
      </w:r>
    </w:p>
    <w:p w14:paraId="205BFC9A" w14:textId="77777777" w:rsidR="0035613A" w:rsidRPr="00952BC7" w:rsidRDefault="0035613A" w:rsidP="0035613A">
      <w:pPr>
        <w:pStyle w:val="ListParagraph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พระราชบัญญัติคุ้มครองเด็ก พ.ศ.</w:t>
      </w:r>
      <w:r w:rsidRPr="00952BC7">
        <w:rPr>
          <w:rFonts w:ascii="TH SarabunPSK" w:hAnsi="TH SarabunPSK" w:cs="TH SarabunPSK"/>
          <w:sz w:val="32"/>
          <w:szCs w:val="32"/>
        </w:rPr>
        <w:t>2546</w:t>
      </w:r>
    </w:p>
    <w:p w14:paraId="03F661BD" w14:textId="77777777" w:rsidR="0035613A" w:rsidRPr="00952BC7" w:rsidRDefault="0035613A" w:rsidP="0035613A">
      <w:pPr>
        <w:pStyle w:val="ListParagraph"/>
        <w:numPr>
          <w:ilvl w:val="0"/>
          <w:numId w:val="20"/>
        </w:numPr>
        <w:tabs>
          <w:tab w:val="left" w:pos="0"/>
        </w:tabs>
        <w:suppressAutoHyphens/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พระราชบัญญัติการจัดการศึกษาสำหรับคนพิการ พ.ศ.</w:t>
      </w:r>
      <w:r w:rsidRPr="00952BC7">
        <w:rPr>
          <w:rFonts w:ascii="TH SarabunPSK" w:hAnsi="TH SarabunPSK" w:cs="TH SarabunPSK"/>
          <w:sz w:val="32"/>
          <w:szCs w:val="32"/>
        </w:rPr>
        <w:t>2551</w:t>
      </w:r>
      <w:r w:rsidRPr="00952BC7">
        <w:rPr>
          <w:rFonts w:ascii="TH SarabunPSK" w:hAnsi="TH SarabunPSK" w:cs="TH SarabunPSK"/>
          <w:sz w:val="32"/>
          <w:szCs w:val="32"/>
          <w:cs/>
        </w:rPr>
        <w:t>/ฉบับที่ 2 พ.ศ.2556</w:t>
      </w:r>
    </w:p>
    <w:p w14:paraId="1E102F35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ข้อบังคับคุรุสภาว่าด้วยมาตรฐานวิชาชีพ พ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.ศ. </w:t>
      </w:r>
      <w:r w:rsidRPr="00952BC7">
        <w:rPr>
          <w:rFonts w:ascii="TH SarabunPSK" w:hAnsi="TH SarabunPSK" w:cs="TH SarabunPSK"/>
          <w:sz w:val="32"/>
          <w:szCs w:val="32"/>
        </w:rPr>
        <w:t xml:space="preserve"> 2556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</w:p>
    <w:p w14:paraId="6DEFC9C9" w14:textId="77777777" w:rsidR="0035613A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>ข้อบังคับคุรุสภาว่าด้วยจรรยาบรรณของวิชาชีพ พ</w:t>
      </w:r>
      <w:r w:rsidR="002A61BB">
        <w:rPr>
          <w:rFonts w:ascii="TH SarabunPSK" w:hAnsi="TH SarabunPSK" w:cs="TH SarabunPSK"/>
          <w:sz w:val="32"/>
          <w:szCs w:val="32"/>
          <w:rtl/>
          <w:cs/>
        </w:rPr>
        <w:t>.ศ</w:t>
      </w:r>
      <w:r w:rsidRPr="00952BC7">
        <w:rPr>
          <w:rFonts w:ascii="TH SarabunPSK" w:hAnsi="TH SarabunPSK" w:cs="TH SarabunPSK"/>
          <w:sz w:val="32"/>
          <w:szCs w:val="32"/>
          <w:rtl/>
          <w:cs/>
        </w:rPr>
        <w:t xml:space="preserve"> </w:t>
      </w:r>
      <w:r w:rsidRPr="00952BC7">
        <w:rPr>
          <w:rFonts w:ascii="TH SarabunPSK" w:hAnsi="TH SarabunPSK" w:cs="TH SarabunPSK"/>
          <w:sz w:val="32"/>
          <w:szCs w:val="32"/>
        </w:rPr>
        <w:t xml:space="preserve"> 2556</w:t>
      </w:r>
    </w:p>
    <w:p w14:paraId="231D1371" w14:textId="77777777" w:rsidR="0035613A" w:rsidRPr="00952BC7" w:rsidRDefault="0035613A" w:rsidP="0035613A">
      <w:pPr>
        <w:pStyle w:val="ListParagraph"/>
        <w:numPr>
          <w:ilvl w:val="0"/>
          <w:numId w:val="20"/>
        </w:num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คำสั่ง คสช.</w:t>
      </w:r>
      <w:r w:rsidR="002A61BB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ที่เกี่ยวกับการศึกษา</w:t>
      </w:r>
    </w:p>
    <w:p w14:paraId="2D7F8D6D" w14:textId="77777777" w:rsidR="0035613A" w:rsidRPr="00952BC7" w:rsidRDefault="0035613A" w:rsidP="0035613A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952BC7">
        <w:rPr>
          <w:rFonts w:ascii="TH SarabunPSK" w:hAnsi="TH SarabunPSK" w:cs="TH SarabunPSK"/>
          <w:sz w:val="32"/>
          <w:szCs w:val="32"/>
          <w:cs/>
        </w:rPr>
        <w:t xml:space="preserve">   </w:t>
      </w:r>
    </w:p>
    <w:p w14:paraId="11614AFE" w14:textId="77777777" w:rsidR="0035613A" w:rsidRPr="00952BC7" w:rsidRDefault="0035613A" w:rsidP="0035613A">
      <w:pPr>
        <w:tabs>
          <w:tab w:val="left" w:pos="36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>2.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เอกสารและข้อมูลสำคัญ</w:t>
      </w:r>
    </w:p>
    <w:p w14:paraId="5C86B52F" w14:textId="77777777" w:rsid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 w:rsidRPr="0035613A">
        <w:rPr>
          <w:rFonts w:ascii="TH SarabunPSK" w:hAnsi="TH SarabunPSK" w:cs="TH SarabunPSK"/>
          <w:sz w:val="32"/>
          <w:szCs w:val="32"/>
          <w:cs/>
        </w:rPr>
        <w:t xml:space="preserve">  - </w:t>
      </w:r>
      <w:r>
        <w:rPr>
          <w:rFonts w:ascii="TH SarabunPSK" w:hAnsi="TH SarabunPSK" w:cs="TH SarabunPSK" w:hint="cs"/>
          <w:sz w:val="32"/>
          <w:szCs w:val="32"/>
          <w:cs/>
        </w:rPr>
        <w:t>แผนการศึกษาแห่งชาติ พ.ศ. 2560-2579</w:t>
      </w:r>
    </w:p>
    <w:p w14:paraId="36E1ADC8" w14:textId="77777777" w:rsid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-  แผนพัฒนาการศึกษาแห่งชาติ ฉบับที่ 12 (พ.ศ.2560-2564)</w:t>
      </w:r>
    </w:p>
    <w:p w14:paraId="0AD4A61B" w14:textId="77777777" w:rsidR="0035613A" w:rsidRPr="0035613A" w:rsidRDefault="0035613A" w:rsidP="0035613A">
      <w:pPr>
        <w:spacing w:after="0" w:line="240" w:lineRule="auto"/>
        <w:ind w:left="1200" w:hanging="840"/>
        <w:rPr>
          <w:rFonts w:ascii="TH SarabunPSK" w:hAnsi="TH SarabunPSK" w:cs="TH SarabunPSK"/>
          <w:sz w:val="32"/>
          <w:szCs w:val="32"/>
          <w:cs/>
        </w:rPr>
      </w:pPr>
    </w:p>
    <w:p w14:paraId="1AF5021F" w14:textId="77777777" w:rsidR="0035613A" w:rsidRPr="00952BC7" w:rsidRDefault="0035613A" w:rsidP="0035613A">
      <w:pPr>
        <w:tabs>
          <w:tab w:val="left" w:pos="360"/>
        </w:tabs>
        <w:spacing w:line="240" w:lineRule="auto"/>
        <w:rPr>
          <w:rFonts w:ascii="TH SarabunPSK" w:hAnsi="TH SarabunPSK" w:cs="TH SarabunPSK"/>
          <w:b/>
          <w:bCs/>
          <w:sz w:val="32"/>
          <w:szCs w:val="32"/>
          <w:lang w:bidi="ar-EG"/>
        </w:rPr>
      </w:pP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 xml:space="preserve">3.  </w:t>
      </w:r>
      <w:r w:rsidRPr="00952BC7">
        <w:rPr>
          <w:rFonts w:ascii="TH SarabunPSK" w:hAnsi="TH SarabunPSK" w:cs="TH SarabunPSK"/>
          <w:b/>
          <w:bCs/>
          <w:sz w:val="32"/>
          <w:szCs w:val="32"/>
          <w:cs/>
        </w:rPr>
        <w:tab/>
        <w:t>เอกสารและข้อมูลแนะนำ</w:t>
      </w:r>
    </w:p>
    <w:p w14:paraId="445F2E76" w14:textId="77777777" w:rsidR="0035613A" w:rsidRPr="004277C2" w:rsidRDefault="0035613A" w:rsidP="0035613A">
      <w:pPr>
        <w:spacing w:line="240" w:lineRule="auto"/>
        <w:ind w:left="1200" w:hanging="840"/>
        <w:rPr>
          <w:rFonts w:ascii="TH SarabunPSK" w:hAnsi="TH SarabunPSK" w:cs="TH SarabunPSK"/>
          <w:sz w:val="44"/>
          <w:szCs w:val="44"/>
          <w:cs/>
        </w:rPr>
      </w:pPr>
      <w:r w:rsidRPr="004277C2">
        <w:rPr>
          <w:rFonts w:ascii="TH SarabunPSK" w:hAnsi="TH SarabunPSK" w:cs="TH SarabunPSK"/>
          <w:sz w:val="44"/>
          <w:szCs w:val="44"/>
          <w:cs/>
        </w:rPr>
        <w:t xml:space="preserve">    </w:t>
      </w:r>
      <w:r>
        <w:rPr>
          <w:rFonts w:ascii="TH SarabunIT๙" w:hAnsi="TH SarabunIT๙" w:cs="TH SarabunIT๙"/>
          <w:sz w:val="32"/>
          <w:szCs w:val="32"/>
          <w:cs/>
        </w:rPr>
        <w:t>สำ</w:t>
      </w:r>
      <w:r w:rsidRPr="00D4661B">
        <w:rPr>
          <w:rFonts w:ascii="TH SarabunIT๙" w:hAnsi="TH SarabunIT๙" w:cs="TH SarabunIT๙"/>
          <w:sz w:val="32"/>
          <w:szCs w:val="32"/>
          <w:cs/>
        </w:rPr>
        <w:t>นักงานเลขาธิการสภาการศึกษา</w:t>
      </w:r>
      <w:r>
        <w:rPr>
          <w:rFonts w:ascii="TH SarabunIT๙" w:hAnsi="TH SarabunIT๙" w:cs="TH SarabunIT๙"/>
          <w:sz w:val="32"/>
          <w:szCs w:val="32"/>
          <w:cs/>
        </w:rPr>
        <w:t xml:space="preserve">. </w:t>
      </w:r>
      <w:r>
        <w:rPr>
          <w:rFonts w:ascii="TH SarabunIT๙" w:hAnsi="TH SarabunIT๙" w:cs="TH SarabunIT๙" w:hint="cs"/>
          <w:sz w:val="32"/>
          <w:szCs w:val="32"/>
          <w:cs/>
        </w:rPr>
        <w:t>กฎหมายการศึกษา</w:t>
      </w:r>
      <w:r w:rsidRPr="00D4661B">
        <w:rPr>
          <w:rFonts w:ascii="TH SarabunIT๙" w:hAnsi="TH SarabunIT๙" w:cs="TH SarabunIT๙"/>
          <w:sz w:val="32"/>
          <w:szCs w:val="32"/>
          <w:cs/>
        </w:rPr>
        <w:t xml:space="preserve"> </w:t>
      </w:r>
      <w:hyperlink r:id="rId13" w:tgtFrame="_blank" w:history="1"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http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://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www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onec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go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th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index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.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php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page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category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32"/>
            <w:shd w:val="clear" w:color="auto" w:fill="FFFFFF"/>
            <w:cs/>
          </w:rPr>
          <w:t>/</w:t>
        </w:r>
        <w:r w:rsidRPr="004277C2">
          <w:rPr>
            <w:rStyle w:val="Hyperlink"/>
            <w:rFonts w:ascii="TH SarabunPSK" w:eastAsia="SimSun" w:hAnsi="TH SarabunPSK" w:cs="TH SarabunPSK"/>
            <w:color w:val="365899"/>
            <w:sz w:val="32"/>
            <w:szCs w:val="40"/>
            <w:shd w:val="clear" w:color="auto" w:fill="FFFFFF"/>
          </w:rPr>
          <w:t>CAT0000006</w:t>
        </w:r>
      </w:hyperlink>
    </w:p>
    <w:p w14:paraId="12863E7C" w14:textId="77777777" w:rsidR="0079453B" w:rsidRPr="0035613A" w:rsidRDefault="0079453B" w:rsidP="007945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4317D7D0" w14:textId="77777777" w:rsidR="0079453B" w:rsidRDefault="0079453B" w:rsidP="0079453B">
      <w:pPr>
        <w:spacing w:after="0" w:line="240" w:lineRule="auto"/>
        <w:ind w:firstLine="720"/>
        <w:rPr>
          <w:rFonts w:ascii="TH SarabunIT๙" w:hAnsi="TH SarabunIT๙" w:cs="TH SarabunIT๙"/>
          <w:sz w:val="32"/>
          <w:szCs w:val="32"/>
        </w:rPr>
      </w:pPr>
    </w:p>
    <w:p w14:paraId="04BF2C52" w14:textId="77777777" w:rsidR="00AA21C2" w:rsidRPr="00871457" w:rsidRDefault="00AA21C2" w:rsidP="00871457">
      <w:pPr>
        <w:rPr>
          <w:rFonts w:ascii="TH SarabunPSK" w:hAnsi="TH SarabunPSK" w:cs="TH SarabunPSK"/>
          <w:sz w:val="24"/>
          <w:szCs w:val="24"/>
          <w:lang w:eastAsia="zh-CN"/>
        </w:rPr>
      </w:pPr>
    </w:p>
    <w:p w14:paraId="3513EC87" w14:textId="77777777" w:rsidR="002E587C" w:rsidRDefault="0079453B" w:rsidP="0079453B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b/>
          <w:bCs/>
          <w:sz w:val="36"/>
          <w:szCs w:val="36"/>
          <w:cs/>
        </w:rPr>
        <w:br w:type="page"/>
      </w:r>
      <w:r w:rsidR="002E587C" w:rsidRPr="003D4B13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หมวดที่  7  การประเมินและปรับปรุงการดำเนินการของรายวิชา</w:t>
      </w:r>
    </w:p>
    <w:tbl>
      <w:tblPr>
        <w:tblW w:w="9747" w:type="dxa"/>
        <w:tblLook w:val="04A0" w:firstRow="1" w:lastRow="0" w:firstColumn="1" w:lastColumn="0" w:noHBand="0" w:noVBand="1"/>
      </w:tblPr>
      <w:tblGrid>
        <w:gridCol w:w="9747"/>
      </w:tblGrid>
      <w:tr w:rsidR="006A69B4" w:rsidRPr="00350F97" w14:paraId="48373AF0" w14:textId="77777777" w:rsidTr="00E23B8C">
        <w:tc>
          <w:tcPr>
            <w:tcW w:w="9747" w:type="dxa"/>
          </w:tcPr>
          <w:p w14:paraId="5865CD5C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กลยุทธ์การประเมินประสิทธิผลของรายวิชาโดยนิสิต</w:t>
            </w:r>
          </w:p>
          <w:p w14:paraId="548425DA" w14:textId="77777777" w:rsidR="006A69B4" w:rsidRPr="00350F97" w:rsidRDefault="006A69B4" w:rsidP="00E23B8C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1.1  แบบสอบถามผลการเรียนรู้ของนิสิตว่าบรรลุตามวัตถุประสงค์ของรายวิชาหรือไม่</w:t>
            </w:r>
          </w:p>
          <w:p w14:paraId="6CACF775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1.2  จัดกิจกรรมการแลกเปลี่ยนเรียนรู้เพื่อสะท้อนความคิดของผู้เรียนต่อการจัดการเรียนรู้</w:t>
            </w:r>
          </w:p>
          <w:p w14:paraId="429E267C" w14:textId="77777777" w:rsidR="006A69B4" w:rsidRPr="00350F97" w:rsidRDefault="006A69B4" w:rsidP="00E23B8C">
            <w:pPr>
              <w:tabs>
                <w:tab w:val="left" w:pos="357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     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350F97" w14:paraId="7D10BA53" w14:textId="77777777" w:rsidTr="00E23B8C">
        <w:tc>
          <w:tcPr>
            <w:tcW w:w="9747" w:type="dxa"/>
          </w:tcPr>
          <w:p w14:paraId="09DCE581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กลยุทธ์การประเมินการสอน</w:t>
            </w:r>
          </w:p>
          <w:p w14:paraId="7A5D30F2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2.1 จัดประชุมทีมผู้สอนเพื่อแลกเปลี่ยนเรียนรู้และสะท้อนผลการจัดการเรียนการสอน</w:t>
            </w:r>
          </w:p>
          <w:p w14:paraId="642B9EC3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2.2 มีการประเมินผลการสอนผ่านระบบสารสนเทศเมื่อสิ้นสุดภาคการศึกษา</w:t>
            </w:r>
          </w:p>
          <w:p w14:paraId="78767993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</w:rPr>
              <w:t>2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.</w:t>
            </w:r>
            <w:r w:rsidRPr="00350F97">
              <w:rPr>
                <w:rFonts w:ascii="TH SarabunPSK" w:hAnsi="TH SarabunPSK" w:cs="TH SarabunPSK"/>
                <w:sz w:val="32"/>
                <w:szCs w:val="32"/>
              </w:rPr>
              <w:t xml:space="preserve">3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การสังเกตพฤติกรรมของนิสิตระหว่างการจัดการเรียนการสอน</w:t>
            </w:r>
          </w:p>
          <w:p w14:paraId="7422FB54" w14:textId="77777777" w:rsidR="006A69B4" w:rsidRPr="00350F97" w:rsidRDefault="006A69B4" w:rsidP="00E23B8C">
            <w:pPr>
              <w:ind w:firstLine="720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350F97" w14:paraId="4FA59BEC" w14:textId="77777777" w:rsidTr="00E23B8C">
        <w:tc>
          <w:tcPr>
            <w:tcW w:w="9747" w:type="dxa"/>
          </w:tcPr>
          <w:p w14:paraId="05C90940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3. การปรับปรุงการสอน</w:t>
            </w:r>
          </w:p>
          <w:p w14:paraId="0C74A2E9" w14:textId="77777777" w:rsidR="006A69B4" w:rsidRPr="00350F97" w:rsidRDefault="006A69B4" w:rsidP="00E23B8C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  <w:t>3.1  นำผลจากการแลกเปลี่ยนเรียนรู้ และผลการประเมินของนิสิตเมื่อสิ้นสุดภาคการศึกษามาปรับปรุง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br/>
              <w:t>การจัดการเรียนการสอน</w:t>
            </w:r>
          </w:p>
          <w:p w14:paraId="719A8322" w14:textId="77777777" w:rsidR="006A69B4" w:rsidRPr="00350F97" w:rsidRDefault="006A69B4" w:rsidP="00E23B8C">
            <w:pPr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</w:t>
            </w: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ab/>
            </w:r>
          </w:p>
        </w:tc>
      </w:tr>
      <w:tr w:rsidR="006A69B4" w:rsidRPr="00350F97" w14:paraId="1528215A" w14:textId="77777777" w:rsidTr="00E23B8C">
        <w:tc>
          <w:tcPr>
            <w:tcW w:w="9747" w:type="dxa"/>
          </w:tcPr>
          <w:p w14:paraId="1F5B8E38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4. การทวนสอบมาตรฐานผลสัมฤทธิ์ของนิสิตในรายวิชา</w:t>
            </w:r>
          </w:p>
          <w:p w14:paraId="166BB9E3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4.1  คณะกรรมการบริหารรายวิชาดำเนินการตรวจสอบผลการเรียนรู้ของนิสิต โดยการตรวจสอบข้อสอบ และตรวจสอบการประเมินผลการเรียนรู้ของนิสิตทุกภาคการศึกษา</w:t>
            </w:r>
          </w:p>
          <w:p w14:paraId="3DC6EE24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lang w:bidi="ar-EG"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         4.2 ตรวจสอบมาตรฐานผลสัมฤทธิ์ของนิสิตว่าเป็นไปตาม </w:t>
            </w:r>
            <w:r w:rsidRPr="00350F97">
              <w:rPr>
                <w:rFonts w:ascii="TH SarabunPSK" w:hAnsi="TH SarabunPSK" w:cs="TH SarabunPSK"/>
                <w:sz w:val="32"/>
                <w:szCs w:val="32"/>
                <w:lang w:bidi="ar-EG"/>
              </w:rPr>
              <w:t xml:space="preserve"> Learning Outcome</w:t>
            </w:r>
          </w:p>
          <w:p w14:paraId="13AAA928" w14:textId="77777777" w:rsidR="006A69B4" w:rsidRPr="00350F97" w:rsidRDefault="006A69B4" w:rsidP="00E23B8C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6A69B4" w:rsidRPr="00350F97" w14:paraId="67B87A9E" w14:textId="77777777" w:rsidTr="00E23B8C">
        <w:tc>
          <w:tcPr>
            <w:tcW w:w="9747" w:type="dxa"/>
          </w:tcPr>
          <w:p w14:paraId="3F94278D" w14:textId="77777777" w:rsidR="006A69B4" w:rsidRPr="00350F97" w:rsidRDefault="006A69B4" w:rsidP="00E23B8C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350F9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5. การดำเนินการทบทวนและการวางแผนปรับปรุงประสิทธิผลของรายวิชา</w:t>
            </w:r>
          </w:p>
          <w:p w14:paraId="31BE2C5B" w14:textId="77777777" w:rsidR="006A69B4" w:rsidRPr="00350F97" w:rsidRDefault="006A69B4" w:rsidP="00E23B8C">
            <w:pPr>
              <w:ind w:firstLine="709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350F97">
              <w:rPr>
                <w:rFonts w:ascii="TH SarabunPSK" w:hAnsi="TH SarabunPSK" w:cs="TH SarabunPSK"/>
                <w:sz w:val="32"/>
                <w:szCs w:val="32"/>
                <w:cs/>
              </w:rPr>
              <w:t>5.1 มีการประชุมคณะกรรมการบริหารรายวิชาเพื่อนำผลการประเมินต่าง ๆ มาปรับปรุงเนื้อหารายวิชา รูปแบบและวิธีการจัดการเรียนการสอนให้สอดคล้องตามวัตถุประสงค์ของรายวิชา</w:t>
            </w:r>
          </w:p>
        </w:tc>
      </w:tr>
    </w:tbl>
    <w:p w14:paraId="2B44FE41" w14:textId="77777777" w:rsidR="002E587C" w:rsidRPr="003D4B13" w:rsidRDefault="002E587C" w:rsidP="0035613A">
      <w:pPr>
        <w:rPr>
          <w:rFonts w:ascii="TH SarabunPSK" w:hAnsi="TH SarabunPSK" w:cs="TH SarabunPSK"/>
          <w:b/>
          <w:bCs/>
          <w:sz w:val="32"/>
          <w:szCs w:val="32"/>
        </w:rPr>
      </w:pPr>
    </w:p>
    <w:sectPr w:rsidR="002E587C" w:rsidRPr="003D4B13" w:rsidSect="003D6F66">
      <w:pgSz w:w="11906" w:h="16838"/>
      <w:pgMar w:top="1440" w:right="1440" w:bottom="1440" w:left="1440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56B9753" w14:textId="77777777" w:rsidR="0000636A" w:rsidRDefault="0000636A">
      <w:r>
        <w:separator/>
      </w:r>
    </w:p>
  </w:endnote>
  <w:endnote w:type="continuationSeparator" w:id="0">
    <w:p w14:paraId="0134E7AC" w14:textId="77777777" w:rsidR="0000636A" w:rsidRDefault="000063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01000003" w:usb1="00000000" w:usb2="00000000" w:usb3="00000000" w:csb0="0001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rowallia New">
    <w:altName w:val="Browallia New"/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IT๙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530A84" w14:textId="77777777" w:rsidR="0000636A" w:rsidRDefault="0000636A">
    <w:pPr>
      <w:pStyle w:val="Footer"/>
    </w:pPr>
  </w:p>
  <w:p w14:paraId="1EC74B96" w14:textId="77777777" w:rsidR="0000636A" w:rsidRDefault="0000636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65AAE3" w14:textId="77777777" w:rsidR="0000636A" w:rsidRDefault="0000636A">
    <w:pPr>
      <w:pStyle w:val="Footer"/>
    </w:pPr>
  </w:p>
  <w:p w14:paraId="5859BBA7" w14:textId="77777777" w:rsidR="0000636A" w:rsidRDefault="0000636A" w:rsidP="00C65232">
    <w:pPr>
      <w:pStyle w:val="Footer"/>
      <w:tabs>
        <w:tab w:val="left" w:pos="442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2630CE4" w14:textId="77777777" w:rsidR="0000636A" w:rsidRDefault="0000636A">
      <w:r>
        <w:separator/>
      </w:r>
    </w:p>
  </w:footnote>
  <w:footnote w:type="continuationSeparator" w:id="0">
    <w:p w14:paraId="1895FBC1" w14:textId="77777777" w:rsidR="0000636A" w:rsidRDefault="0000636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FCB124" w14:textId="77777777" w:rsidR="0000636A" w:rsidRPr="006D7041" w:rsidRDefault="0000636A" w:rsidP="006D7041">
    <w:pPr>
      <w:tabs>
        <w:tab w:val="center" w:pos="4153"/>
        <w:tab w:val="right" w:pos="8306"/>
      </w:tabs>
      <w:jc w:val="right"/>
      <w:rPr>
        <w:rFonts w:ascii="TH SarabunPSK" w:hAnsi="TH SarabunPSK" w:cs="TH SarabunPSK"/>
        <w:sz w:val="32"/>
        <w:szCs w:val="32"/>
      </w:rPr>
    </w:pPr>
    <w:r w:rsidRPr="000C3ED0">
      <w:rPr>
        <w:rFonts w:ascii="TH SarabunPSK" w:hAnsi="TH SarabunPSK" w:cs="TH SarabunPSK"/>
        <w:sz w:val="32"/>
        <w:szCs w:val="32"/>
        <w:cs/>
      </w:rPr>
      <w:t>มคอ.</w:t>
    </w:r>
    <w:r>
      <w:rPr>
        <w:rFonts w:ascii="TH SarabunPSK" w:hAnsi="TH SarabunPSK" w:cs="TH SarabunPSK"/>
        <w:sz w:val="32"/>
        <w:szCs w:val="32"/>
      </w:rPr>
      <w:t>3</w: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23FA35" w14:textId="77777777" w:rsidR="0000636A" w:rsidRPr="006D7041" w:rsidRDefault="0000636A" w:rsidP="006D7041">
    <w:pPr>
      <w:pStyle w:val="Header"/>
      <w:framePr w:w="796" w:h="451" w:hRule="exact" w:wrap="around" w:vAnchor="text" w:hAnchor="page" w:x="5926" w:y="1"/>
      <w:rPr>
        <w:rStyle w:val="PageNumber"/>
        <w:rFonts w:ascii="TH SarabunPSK" w:hAnsi="TH SarabunPSK" w:cs="TH SarabunPSK"/>
        <w:b/>
        <w:bCs/>
        <w:sz w:val="32"/>
        <w:szCs w:val="32"/>
      </w:rPr>
    </w:pPr>
  </w:p>
  <w:p w14:paraId="1142A723" w14:textId="77777777" w:rsidR="0000636A" w:rsidRPr="006D7041" w:rsidRDefault="0000636A" w:rsidP="003D4D02">
    <w:pPr>
      <w:tabs>
        <w:tab w:val="center" w:pos="4153"/>
        <w:tab w:val="right" w:pos="8306"/>
      </w:tabs>
      <w:ind w:right="160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 w:hint="cs"/>
        <w:sz w:val="32"/>
        <w:szCs w:val="32"/>
        <w:cs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D824FB"/>
    <w:multiLevelType w:val="hybridMultilevel"/>
    <w:tmpl w:val="AC6EA5EC"/>
    <w:lvl w:ilvl="0" w:tplc="DA80DFD6">
      <w:start w:val="3"/>
      <w:numFmt w:val="bullet"/>
      <w:lvlText w:val="-"/>
      <w:lvlJc w:val="left"/>
      <w:pPr>
        <w:ind w:left="49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21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7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3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58" w:hanging="360"/>
      </w:pPr>
      <w:rPr>
        <w:rFonts w:ascii="Wingdings" w:hAnsi="Wingdings" w:hint="default"/>
      </w:rPr>
    </w:lvl>
  </w:abstractNum>
  <w:abstractNum w:abstractNumId="2" w15:restartNumberingAfterBreak="0">
    <w:nsid w:val="0C8C1B97"/>
    <w:multiLevelType w:val="hybridMultilevel"/>
    <w:tmpl w:val="9436409C"/>
    <w:lvl w:ilvl="0" w:tplc="97866EEA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3" w15:restartNumberingAfterBreak="0">
    <w:nsid w:val="11202473"/>
    <w:multiLevelType w:val="hybridMultilevel"/>
    <w:tmpl w:val="EE748B5E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7F83920"/>
    <w:multiLevelType w:val="multilevel"/>
    <w:tmpl w:val="7F48838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972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2960" w:hanging="1440"/>
      </w:pPr>
      <w:rPr>
        <w:rFonts w:hint="default"/>
      </w:rPr>
    </w:lvl>
  </w:abstractNum>
  <w:abstractNum w:abstractNumId="5" w15:restartNumberingAfterBreak="0">
    <w:nsid w:val="18162A3C"/>
    <w:multiLevelType w:val="hybridMultilevel"/>
    <w:tmpl w:val="C57483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73439AE"/>
    <w:multiLevelType w:val="hybridMultilevel"/>
    <w:tmpl w:val="0EDA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33A087F"/>
    <w:multiLevelType w:val="hybridMultilevel"/>
    <w:tmpl w:val="D50017E2"/>
    <w:lvl w:ilvl="0" w:tplc="C29EA0D6">
      <w:start w:val="3"/>
      <w:numFmt w:val="bullet"/>
      <w:lvlText w:val="-"/>
      <w:lvlJc w:val="left"/>
      <w:pPr>
        <w:ind w:left="72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37534B"/>
    <w:multiLevelType w:val="hybridMultilevel"/>
    <w:tmpl w:val="55644A20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B02C87"/>
    <w:multiLevelType w:val="hybridMultilevel"/>
    <w:tmpl w:val="F00ED3C4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C8A34B4"/>
    <w:multiLevelType w:val="multilevel"/>
    <w:tmpl w:val="22BE3DAC"/>
    <w:lvl w:ilvl="0">
      <w:start w:val="1"/>
      <w:numFmt w:val="decimal"/>
      <w:lvlText w:val="%1"/>
      <w:lvlJc w:val="left"/>
      <w:pPr>
        <w:ind w:left="405" w:hanging="405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6" w15:restartNumberingAfterBreak="0">
    <w:nsid w:val="3DAB779F"/>
    <w:multiLevelType w:val="hybridMultilevel"/>
    <w:tmpl w:val="E320EE04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2A3B09"/>
    <w:multiLevelType w:val="hybridMultilevel"/>
    <w:tmpl w:val="23ACD14A"/>
    <w:lvl w:ilvl="0" w:tplc="EE96A478">
      <w:start w:val="3"/>
      <w:numFmt w:val="bullet"/>
      <w:lvlText w:val="-"/>
      <w:lvlJc w:val="left"/>
      <w:pPr>
        <w:ind w:left="438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15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8" w:hanging="360"/>
      </w:pPr>
      <w:rPr>
        <w:rFonts w:ascii="Wingdings" w:hAnsi="Wingdings" w:hint="default"/>
      </w:rPr>
    </w:lvl>
  </w:abstractNum>
  <w:abstractNum w:abstractNumId="19" w15:restartNumberingAfterBreak="0">
    <w:nsid w:val="57F461B2"/>
    <w:multiLevelType w:val="hybridMultilevel"/>
    <w:tmpl w:val="615A3902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1A394E"/>
    <w:multiLevelType w:val="hybridMultilevel"/>
    <w:tmpl w:val="36E8C606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23" w15:restartNumberingAfterBreak="0">
    <w:nsid w:val="69AA5E02"/>
    <w:multiLevelType w:val="hybridMultilevel"/>
    <w:tmpl w:val="0D283938"/>
    <w:lvl w:ilvl="0" w:tplc="CB96CA14">
      <w:start w:val="1"/>
      <w:numFmt w:val="decimal"/>
      <w:lvlText w:val="%1."/>
      <w:lvlJc w:val="left"/>
      <w:pPr>
        <w:ind w:left="3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5" w:hanging="360"/>
      </w:pPr>
    </w:lvl>
    <w:lvl w:ilvl="2" w:tplc="0409001B" w:tentative="1">
      <w:start w:val="1"/>
      <w:numFmt w:val="lowerRoman"/>
      <w:lvlText w:val="%3."/>
      <w:lvlJc w:val="right"/>
      <w:pPr>
        <w:ind w:left="1835" w:hanging="180"/>
      </w:pPr>
    </w:lvl>
    <w:lvl w:ilvl="3" w:tplc="0409000F" w:tentative="1">
      <w:start w:val="1"/>
      <w:numFmt w:val="decimal"/>
      <w:lvlText w:val="%4."/>
      <w:lvlJc w:val="left"/>
      <w:pPr>
        <w:ind w:left="2555" w:hanging="360"/>
      </w:pPr>
    </w:lvl>
    <w:lvl w:ilvl="4" w:tplc="04090019" w:tentative="1">
      <w:start w:val="1"/>
      <w:numFmt w:val="lowerLetter"/>
      <w:lvlText w:val="%5."/>
      <w:lvlJc w:val="left"/>
      <w:pPr>
        <w:ind w:left="3275" w:hanging="360"/>
      </w:pPr>
    </w:lvl>
    <w:lvl w:ilvl="5" w:tplc="0409001B" w:tentative="1">
      <w:start w:val="1"/>
      <w:numFmt w:val="lowerRoman"/>
      <w:lvlText w:val="%6."/>
      <w:lvlJc w:val="right"/>
      <w:pPr>
        <w:ind w:left="3995" w:hanging="180"/>
      </w:pPr>
    </w:lvl>
    <w:lvl w:ilvl="6" w:tplc="0409000F" w:tentative="1">
      <w:start w:val="1"/>
      <w:numFmt w:val="decimal"/>
      <w:lvlText w:val="%7."/>
      <w:lvlJc w:val="left"/>
      <w:pPr>
        <w:ind w:left="4715" w:hanging="360"/>
      </w:pPr>
    </w:lvl>
    <w:lvl w:ilvl="7" w:tplc="04090019" w:tentative="1">
      <w:start w:val="1"/>
      <w:numFmt w:val="lowerLetter"/>
      <w:lvlText w:val="%8."/>
      <w:lvlJc w:val="left"/>
      <w:pPr>
        <w:ind w:left="5435" w:hanging="360"/>
      </w:pPr>
    </w:lvl>
    <w:lvl w:ilvl="8" w:tplc="0409001B" w:tentative="1">
      <w:start w:val="1"/>
      <w:numFmt w:val="lowerRoman"/>
      <w:lvlText w:val="%9."/>
      <w:lvlJc w:val="right"/>
      <w:pPr>
        <w:ind w:left="6155" w:hanging="180"/>
      </w:pPr>
    </w:lvl>
  </w:abstractNum>
  <w:abstractNum w:abstractNumId="24" w15:restartNumberingAfterBreak="0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5" w15:restartNumberingAfterBreak="0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E0E6F60"/>
    <w:multiLevelType w:val="hybridMultilevel"/>
    <w:tmpl w:val="0B24A212"/>
    <w:lvl w:ilvl="0" w:tplc="5760692A">
      <w:start w:val="11"/>
      <w:numFmt w:val="bullet"/>
      <w:lvlText w:val="-"/>
      <w:lvlJc w:val="left"/>
      <w:pPr>
        <w:ind w:left="720" w:hanging="360"/>
      </w:pPr>
      <w:rPr>
        <w:rFonts w:ascii="TH Sarabun New" w:eastAsia="Times New Roman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D7A7C72"/>
    <w:multiLevelType w:val="hybridMultilevel"/>
    <w:tmpl w:val="D4AAF518"/>
    <w:lvl w:ilvl="0" w:tplc="EE96A478">
      <w:start w:val="3"/>
      <w:numFmt w:val="bullet"/>
      <w:lvlText w:val="-"/>
      <w:lvlJc w:val="left"/>
      <w:pPr>
        <w:ind w:left="360" w:hanging="360"/>
      </w:pPr>
      <w:rPr>
        <w:rFonts w:ascii="Angsana New" w:eastAsia="SimSun" w:hAnsi="Angsana New" w:cs="Angsana New" w:hint="default"/>
        <w:b w:val="0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E9908FE"/>
    <w:multiLevelType w:val="hybridMultilevel"/>
    <w:tmpl w:val="563A76A8"/>
    <w:lvl w:ilvl="0" w:tplc="0DF820F8">
      <w:start w:val="2"/>
      <w:numFmt w:val="bullet"/>
      <w:lvlText w:val="-"/>
      <w:lvlJc w:val="left"/>
      <w:pPr>
        <w:ind w:left="36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7"/>
  </w:num>
  <w:num w:numId="3">
    <w:abstractNumId w:val="9"/>
  </w:num>
  <w:num w:numId="4">
    <w:abstractNumId w:val="25"/>
  </w:num>
  <w:num w:numId="5">
    <w:abstractNumId w:val="8"/>
  </w:num>
  <w:num w:numId="6">
    <w:abstractNumId w:val="22"/>
  </w:num>
  <w:num w:numId="7">
    <w:abstractNumId w:val="20"/>
  </w:num>
  <w:num w:numId="8">
    <w:abstractNumId w:val="0"/>
  </w:num>
  <w:num w:numId="9">
    <w:abstractNumId w:val="13"/>
  </w:num>
  <w:num w:numId="10">
    <w:abstractNumId w:val="10"/>
  </w:num>
  <w:num w:numId="11">
    <w:abstractNumId w:val="27"/>
  </w:num>
  <w:num w:numId="12">
    <w:abstractNumId w:val="24"/>
  </w:num>
  <w:num w:numId="13">
    <w:abstractNumId w:val="4"/>
  </w:num>
  <w:num w:numId="14">
    <w:abstractNumId w:val="11"/>
  </w:num>
  <w:num w:numId="15">
    <w:abstractNumId w:val="2"/>
  </w:num>
  <w:num w:numId="16">
    <w:abstractNumId w:val="18"/>
  </w:num>
  <w:num w:numId="17">
    <w:abstractNumId w:val="1"/>
  </w:num>
  <w:num w:numId="18">
    <w:abstractNumId w:val="23"/>
  </w:num>
  <w:num w:numId="19">
    <w:abstractNumId w:val="15"/>
  </w:num>
  <w:num w:numId="20">
    <w:abstractNumId w:val="26"/>
  </w:num>
  <w:num w:numId="21">
    <w:abstractNumId w:val="5"/>
  </w:num>
  <w:num w:numId="22">
    <w:abstractNumId w:val="6"/>
  </w:num>
  <w:num w:numId="23">
    <w:abstractNumId w:val="29"/>
  </w:num>
  <w:num w:numId="24">
    <w:abstractNumId w:val="3"/>
  </w:num>
  <w:num w:numId="25">
    <w:abstractNumId w:val="28"/>
  </w:num>
  <w:num w:numId="26">
    <w:abstractNumId w:val="21"/>
  </w:num>
  <w:num w:numId="27">
    <w:abstractNumId w:val="12"/>
  </w:num>
  <w:num w:numId="28">
    <w:abstractNumId w:val="19"/>
  </w:num>
  <w:num w:numId="29">
    <w:abstractNumId w:val="14"/>
  </w:num>
  <w:num w:numId="30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85A"/>
    <w:rsid w:val="0000636A"/>
    <w:rsid w:val="0001096F"/>
    <w:rsid w:val="00010A71"/>
    <w:rsid w:val="000168AC"/>
    <w:rsid w:val="00025D5F"/>
    <w:rsid w:val="00031D59"/>
    <w:rsid w:val="00032170"/>
    <w:rsid w:val="00032369"/>
    <w:rsid w:val="0003250F"/>
    <w:rsid w:val="000433AD"/>
    <w:rsid w:val="00047D92"/>
    <w:rsid w:val="000564D5"/>
    <w:rsid w:val="00063EE2"/>
    <w:rsid w:val="00064CEB"/>
    <w:rsid w:val="00066266"/>
    <w:rsid w:val="0006798E"/>
    <w:rsid w:val="00072BDD"/>
    <w:rsid w:val="000779C3"/>
    <w:rsid w:val="00081A6C"/>
    <w:rsid w:val="00087D1F"/>
    <w:rsid w:val="000A4861"/>
    <w:rsid w:val="000A566E"/>
    <w:rsid w:val="000B1246"/>
    <w:rsid w:val="000C14DB"/>
    <w:rsid w:val="000C2A93"/>
    <w:rsid w:val="000C3ED0"/>
    <w:rsid w:val="000C73CC"/>
    <w:rsid w:val="000D0280"/>
    <w:rsid w:val="000D5F5C"/>
    <w:rsid w:val="000E131A"/>
    <w:rsid w:val="000F4A3C"/>
    <w:rsid w:val="000F68A9"/>
    <w:rsid w:val="001102A2"/>
    <w:rsid w:val="00112EBE"/>
    <w:rsid w:val="00114ECE"/>
    <w:rsid w:val="0012733A"/>
    <w:rsid w:val="00127D7E"/>
    <w:rsid w:val="001306AE"/>
    <w:rsid w:val="00136F6A"/>
    <w:rsid w:val="001402A5"/>
    <w:rsid w:val="00140E7B"/>
    <w:rsid w:val="0014166C"/>
    <w:rsid w:val="00144025"/>
    <w:rsid w:val="00145A12"/>
    <w:rsid w:val="0015586C"/>
    <w:rsid w:val="00171F6B"/>
    <w:rsid w:val="001742F0"/>
    <w:rsid w:val="00177A26"/>
    <w:rsid w:val="001807BA"/>
    <w:rsid w:val="001851A5"/>
    <w:rsid w:val="00191462"/>
    <w:rsid w:val="00194EB7"/>
    <w:rsid w:val="001A4100"/>
    <w:rsid w:val="001B0B28"/>
    <w:rsid w:val="001B166F"/>
    <w:rsid w:val="001B2657"/>
    <w:rsid w:val="001B3088"/>
    <w:rsid w:val="001B33D5"/>
    <w:rsid w:val="001B445A"/>
    <w:rsid w:val="001B5759"/>
    <w:rsid w:val="001C50A3"/>
    <w:rsid w:val="001D00FE"/>
    <w:rsid w:val="001D09EC"/>
    <w:rsid w:val="001D6721"/>
    <w:rsid w:val="001E3A56"/>
    <w:rsid w:val="001E5B05"/>
    <w:rsid w:val="001F4A04"/>
    <w:rsid w:val="002121DC"/>
    <w:rsid w:val="00213C27"/>
    <w:rsid w:val="002245D3"/>
    <w:rsid w:val="00226F68"/>
    <w:rsid w:val="002270C3"/>
    <w:rsid w:val="0023285A"/>
    <w:rsid w:val="00234FCF"/>
    <w:rsid w:val="00235003"/>
    <w:rsid w:val="0025228C"/>
    <w:rsid w:val="00252A76"/>
    <w:rsid w:val="002550B3"/>
    <w:rsid w:val="00255A22"/>
    <w:rsid w:val="00262D28"/>
    <w:rsid w:val="00264448"/>
    <w:rsid w:val="00270835"/>
    <w:rsid w:val="002754F3"/>
    <w:rsid w:val="00281F59"/>
    <w:rsid w:val="00287BD8"/>
    <w:rsid w:val="00287BDD"/>
    <w:rsid w:val="00287DD9"/>
    <w:rsid w:val="00297AED"/>
    <w:rsid w:val="00297BD4"/>
    <w:rsid w:val="002A4E16"/>
    <w:rsid w:val="002A4EBA"/>
    <w:rsid w:val="002A61BB"/>
    <w:rsid w:val="002B0560"/>
    <w:rsid w:val="002B1B22"/>
    <w:rsid w:val="002B32C3"/>
    <w:rsid w:val="002B3684"/>
    <w:rsid w:val="002C3390"/>
    <w:rsid w:val="002C5524"/>
    <w:rsid w:val="002D24A9"/>
    <w:rsid w:val="002E2A29"/>
    <w:rsid w:val="002E3D72"/>
    <w:rsid w:val="002E5225"/>
    <w:rsid w:val="002E587C"/>
    <w:rsid w:val="002E68FD"/>
    <w:rsid w:val="002F0553"/>
    <w:rsid w:val="00317D01"/>
    <w:rsid w:val="00330177"/>
    <w:rsid w:val="00330A8C"/>
    <w:rsid w:val="00341D9A"/>
    <w:rsid w:val="00343CC1"/>
    <w:rsid w:val="00350F97"/>
    <w:rsid w:val="0035613A"/>
    <w:rsid w:val="00361988"/>
    <w:rsid w:val="00362B32"/>
    <w:rsid w:val="00363526"/>
    <w:rsid w:val="00364655"/>
    <w:rsid w:val="00364F98"/>
    <w:rsid w:val="00367E63"/>
    <w:rsid w:val="00375D9C"/>
    <w:rsid w:val="0038541F"/>
    <w:rsid w:val="00385946"/>
    <w:rsid w:val="00387A9F"/>
    <w:rsid w:val="00390604"/>
    <w:rsid w:val="003A1F75"/>
    <w:rsid w:val="003B3315"/>
    <w:rsid w:val="003B3A97"/>
    <w:rsid w:val="003C13B0"/>
    <w:rsid w:val="003D4B13"/>
    <w:rsid w:val="003D4D02"/>
    <w:rsid w:val="003D6F66"/>
    <w:rsid w:val="003E52B2"/>
    <w:rsid w:val="003E582D"/>
    <w:rsid w:val="003F0AD2"/>
    <w:rsid w:val="003F26F4"/>
    <w:rsid w:val="00400144"/>
    <w:rsid w:val="004021EA"/>
    <w:rsid w:val="004053C5"/>
    <w:rsid w:val="00423AFE"/>
    <w:rsid w:val="004374C8"/>
    <w:rsid w:val="00437C84"/>
    <w:rsid w:val="004433E8"/>
    <w:rsid w:val="00457275"/>
    <w:rsid w:val="00460B5F"/>
    <w:rsid w:val="004723A6"/>
    <w:rsid w:val="00474207"/>
    <w:rsid w:val="0047763F"/>
    <w:rsid w:val="00497156"/>
    <w:rsid w:val="004A13DB"/>
    <w:rsid w:val="004A45B9"/>
    <w:rsid w:val="004A7582"/>
    <w:rsid w:val="004B188E"/>
    <w:rsid w:val="004B4033"/>
    <w:rsid w:val="004C67B5"/>
    <w:rsid w:val="004D2C8A"/>
    <w:rsid w:val="004E05FD"/>
    <w:rsid w:val="004F14B5"/>
    <w:rsid w:val="004F1CC3"/>
    <w:rsid w:val="004F2A77"/>
    <w:rsid w:val="004F4CF3"/>
    <w:rsid w:val="0050588D"/>
    <w:rsid w:val="00507EDD"/>
    <w:rsid w:val="005109F9"/>
    <w:rsid w:val="00516DEA"/>
    <w:rsid w:val="005201E2"/>
    <w:rsid w:val="0053740F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80166"/>
    <w:rsid w:val="00596483"/>
    <w:rsid w:val="005A10D4"/>
    <w:rsid w:val="005A5DD6"/>
    <w:rsid w:val="005A73E8"/>
    <w:rsid w:val="005B4009"/>
    <w:rsid w:val="005C789B"/>
    <w:rsid w:val="005D22D6"/>
    <w:rsid w:val="005D29BC"/>
    <w:rsid w:val="005D2F25"/>
    <w:rsid w:val="005D641F"/>
    <w:rsid w:val="005F2251"/>
    <w:rsid w:val="005F42CB"/>
    <w:rsid w:val="00601CC6"/>
    <w:rsid w:val="00602496"/>
    <w:rsid w:val="00614E14"/>
    <w:rsid w:val="00634F0D"/>
    <w:rsid w:val="00640285"/>
    <w:rsid w:val="006475BE"/>
    <w:rsid w:val="006543A2"/>
    <w:rsid w:val="00664335"/>
    <w:rsid w:val="00667C1E"/>
    <w:rsid w:val="00680E5E"/>
    <w:rsid w:val="00693DD1"/>
    <w:rsid w:val="00695BFE"/>
    <w:rsid w:val="00696D41"/>
    <w:rsid w:val="006A147A"/>
    <w:rsid w:val="006A16C1"/>
    <w:rsid w:val="006A298C"/>
    <w:rsid w:val="006A3496"/>
    <w:rsid w:val="006A3BE0"/>
    <w:rsid w:val="006A69B4"/>
    <w:rsid w:val="006B1E35"/>
    <w:rsid w:val="006C6E23"/>
    <w:rsid w:val="006D7041"/>
    <w:rsid w:val="006E0EEA"/>
    <w:rsid w:val="006E5531"/>
    <w:rsid w:val="006E5B47"/>
    <w:rsid w:val="006E6E32"/>
    <w:rsid w:val="006F6A40"/>
    <w:rsid w:val="006F7A09"/>
    <w:rsid w:val="007108F0"/>
    <w:rsid w:val="007135E3"/>
    <w:rsid w:val="0074031F"/>
    <w:rsid w:val="007434F6"/>
    <w:rsid w:val="007462B1"/>
    <w:rsid w:val="0074649C"/>
    <w:rsid w:val="00755F95"/>
    <w:rsid w:val="00762406"/>
    <w:rsid w:val="00763C82"/>
    <w:rsid w:val="00780A12"/>
    <w:rsid w:val="00781BC3"/>
    <w:rsid w:val="00786F82"/>
    <w:rsid w:val="0079453B"/>
    <w:rsid w:val="007A4705"/>
    <w:rsid w:val="007A6C5F"/>
    <w:rsid w:val="007A798F"/>
    <w:rsid w:val="007B67C7"/>
    <w:rsid w:val="007C0E95"/>
    <w:rsid w:val="007E16F1"/>
    <w:rsid w:val="007E4C22"/>
    <w:rsid w:val="007F19A8"/>
    <w:rsid w:val="007F3C9A"/>
    <w:rsid w:val="007F4527"/>
    <w:rsid w:val="007F52C2"/>
    <w:rsid w:val="007F6904"/>
    <w:rsid w:val="00805DC5"/>
    <w:rsid w:val="00806152"/>
    <w:rsid w:val="00810222"/>
    <w:rsid w:val="00810655"/>
    <w:rsid w:val="00815B86"/>
    <w:rsid w:val="00842929"/>
    <w:rsid w:val="00846552"/>
    <w:rsid w:val="00847D11"/>
    <w:rsid w:val="008548C3"/>
    <w:rsid w:val="008554B9"/>
    <w:rsid w:val="00861C1B"/>
    <w:rsid w:val="00866F52"/>
    <w:rsid w:val="00871457"/>
    <w:rsid w:val="00877435"/>
    <w:rsid w:val="00881286"/>
    <w:rsid w:val="00883669"/>
    <w:rsid w:val="0088427E"/>
    <w:rsid w:val="0088430C"/>
    <w:rsid w:val="008931F9"/>
    <w:rsid w:val="00896305"/>
    <w:rsid w:val="008A7BA9"/>
    <w:rsid w:val="008B0371"/>
    <w:rsid w:val="008B2A7D"/>
    <w:rsid w:val="008B3DFA"/>
    <w:rsid w:val="008B4785"/>
    <w:rsid w:val="008B4CEE"/>
    <w:rsid w:val="008B7BE5"/>
    <w:rsid w:val="008C2197"/>
    <w:rsid w:val="008C4CBB"/>
    <w:rsid w:val="008C57B6"/>
    <w:rsid w:val="008D2911"/>
    <w:rsid w:val="008E73D7"/>
    <w:rsid w:val="008F44C3"/>
    <w:rsid w:val="008F50A2"/>
    <w:rsid w:val="008F7D6A"/>
    <w:rsid w:val="00914704"/>
    <w:rsid w:val="00914B28"/>
    <w:rsid w:val="00915DA3"/>
    <w:rsid w:val="009246D3"/>
    <w:rsid w:val="00926096"/>
    <w:rsid w:val="00926531"/>
    <w:rsid w:val="0093119D"/>
    <w:rsid w:val="0093351E"/>
    <w:rsid w:val="009369BF"/>
    <w:rsid w:val="009526F5"/>
    <w:rsid w:val="00960863"/>
    <w:rsid w:val="00963E97"/>
    <w:rsid w:val="00970504"/>
    <w:rsid w:val="009724F2"/>
    <w:rsid w:val="0097306B"/>
    <w:rsid w:val="00976ADE"/>
    <w:rsid w:val="00986CBD"/>
    <w:rsid w:val="009B0321"/>
    <w:rsid w:val="009B7ACD"/>
    <w:rsid w:val="009D1613"/>
    <w:rsid w:val="009D1EC2"/>
    <w:rsid w:val="009E12D3"/>
    <w:rsid w:val="009E684D"/>
    <w:rsid w:val="009E7E6D"/>
    <w:rsid w:val="009F0396"/>
    <w:rsid w:val="009F0ACD"/>
    <w:rsid w:val="009F64BD"/>
    <w:rsid w:val="00A0050D"/>
    <w:rsid w:val="00A047C6"/>
    <w:rsid w:val="00A14B3D"/>
    <w:rsid w:val="00A177A6"/>
    <w:rsid w:val="00A20A3A"/>
    <w:rsid w:val="00A30F0B"/>
    <w:rsid w:val="00A34577"/>
    <w:rsid w:val="00A35DF6"/>
    <w:rsid w:val="00A44FC2"/>
    <w:rsid w:val="00A515F6"/>
    <w:rsid w:val="00A51A93"/>
    <w:rsid w:val="00A556CF"/>
    <w:rsid w:val="00A70EEB"/>
    <w:rsid w:val="00A75D12"/>
    <w:rsid w:val="00A77139"/>
    <w:rsid w:val="00A81AE1"/>
    <w:rsid w:val="00A82133"/>
    <w:rsid w:val="00A82D41"/>
    <w:rsid w:val="00A9501D"/>
    <w:rsid w:val="00A959E0"/>
    <w:rsid w:val="00AA0B4D"/>
    <w:rsid w:val="00AA21C2"/>
    <w:rsid w:val="00AB3A11"/>
    <w:rsid w:val="00AC066B"/>
    <w:rsid w:val="00AC453D"/>
    <w:rsid w:val="00AF3DA3"/>
    <w:rsid w:val="00B0175F"/>
    <w:rsid w:val="00B0330C"/>
    <w:rsid w:val="00B14EDB"/>
    <w:rsid w:val="00B21FBF"/>
    <w:rsid w:val="00B24266"/>
    <w:rsid w:val="00B307F9"/>
    <w:rsid w:val="00B52DD2"/>
    <w:rsid w:val="00B57F60"/>
    <w:rsid w:val="00B63EAC"/>
    <w:rsid w:val="00B742D1"/>
    <w:rsid w:val="00B7557C"/>
    <w:rsid w:val="00B75C80"/>
    <w:rsid w:val="00B83A88"/>
    <w:rsid w:val="00B86C98"/>
    <w:rsid w:val="00B87284"/>
    <w:rsid w:val="00B87F68"/>
    <w:rsid w:val="00B91E98"/>
    <w:rsid w:val="00BA7833"/>
    <w:rsid w:val="00BC1B09"/>
    <w:rsid w:val="00BC2B46"/>
    <w:rsid w:val="00BC3874"/>
    <w:rsid w:val="00BD5E54"/>
    <w:rsid w:val="00BD7013"/>
    <w:rsid w:val="00BD7BE3"/>
    <w:rsid w:val="00BE24F9"/>
    <w:rsid w:val="00BF2747"/>
    <w:rsid w:val="00C04D50"/>
    <w:rsid w:val="00C12F3E"/>
    <w:rsid w:val="00C30505"/>
    <w:rsid w:val="00C30BCF"/>
    <w:rsid w:val="00C317C3"/>
    <w:rsid w:val="00C40719"/>
    <w:rsid w:val="00C4208F"/>
    <w:rsid w:val="00C43473"/>
    <w:rsid w:val="00C47DC0"/>
    <w:rsid w:val="00C507B6"/>
    <w:rsid w:val="00C52A2F"/>
    <w:rsid w:val="00C6296C"/>
    <w:rsid w:val="00C63342"/>
    <w:rsid w:val="00C65232"/>
    <w:rsid w:val="00C7178F"/>
    <w:rsid w:val="00C80AB0"/>
    <w:rsid w:val="00C818B9"/>
    <w:rsid w:val="00C838C2"/>
    <w:rsid w:val="00CB03D9"/>
    <w:rsid w:val="00CB3336"/>
    <w:rsid w:val="00CC419E"/>
    <w:rsid w:val="00CC50E6"/>
    <w:rsid w:val="00CD0B77"/>
    <w:rsid w:val="00CF3D39"/>
    <w:rsid w:val="00CF4B06"/>
    <w:rsid w:val="00D013A8"/>
    <w:rsid w:val="00D04695"/>
    <w:rsid w:val="00D10878"/>
    <w:rsid w:val="00D15BC3"/>
    <w:rsid w:val="00D34AA8"/>
    <w:rsid w:val="00D3530B"/>
    <w:rsid w:val="00D3639E"/>
    <w:rsid w:val="00D37F87"/>
    <w:rsid w:val="00D416A6"/>
    <w:rsid w:val="00D4287A"/>
    <w:rsid w:val="00D4550C"/>
    <w:rsid w:val="00D5046D"/>
    <w:rsid w:val="00D50DB9"/>
    <w:rsid w:val="00D5225D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7E27"/>
    <w:rsid w:val="00DA03CE"/>
    <w:rsid w:val="00DA07FD"/>
    <w:rsid w:val="00DA3CF3"/>
    <w:rsid w:val="00DC12AA"/>
    <w:rsid w:val="00DC13E0"/>
    <w:rsid w:val="00DD3530"/>
    <w:rsid w:val="00DE311C"/>
    <w:rsid w:val="00DE3427"/>
    <w:rsid w:val="00DE43B0"/>
    <w:rsid w:val="00DE50FA"/>
    <w:rsid w:val="00DE6356"/>
    <w:rsid w:val="00E02E67"/>
    <w:rsid w:val="00E042A1"/>
    <w:rsid w:val="00E131D7"/>
    <w:rsid w:val="00E23B8C"/>
    <w:rsid w:val="00E245AA"/>
    <w:rsid w:val="00E261B1"/>
    <w:rsid w:val="00E40179"/>
    <w:rsid w:val="00E52CF2"/>
    <w:rsid w:val="00E533CC"/>
    <w:rsid w:val="00E56CA7"/>
    <w:rsid w:val="00E71F96"/>
    <w:rsid w:val="00E843AE"/>
    <w:rsid w:val="00E9344B"/>
    <w:rsid w:val="00E940A8"/>
    <w:rsid w:val="00E97E79"/>
    <w:rsid w:val="00EA4A93"/>
    <w:rsid w:val="00EB045F"/>
    <w:rsid w:val="00EB0D9F"/>
    <w:rsid w:val="00EB3439"/>
    <w:rsid w:val="00EB6F17"/>
    <w:rsid w:val="00EC3CAF"/>
    <w:rsid w:val="00EC49F4"/>
    <w:rsid w:val="00EE2B12"/>
    <w:rsid w:val="00EF079F"/>
    <w:rsid w:val="00EF78EE"/>
    <w:rsid w:val="00EF7ADE"/>
    <w:rsid w:val="00F05E3E"/>
    <w:rsid w:val="00F128B0"/>
    <w:rsid w:val="00F347C0"/>
    <w:rsid w:val="00F356C5"/>
    <w:rsid w:val="00F651C4"/>
    <w:rsid w:val="00F67680"/>
    <w:rsid w:val="00F8419F"/>
    <w:rsid w:val="00F842CB"/>
    <w:rsid w:val="00F85587"/>
    <w:rsid w:val="00F95400"/>
    <w:rsid w:val="00FA1342"/>
    <w:rsid w:val="00FA3AB9"/>
    <w:rsid w:val="00FA73F9"/>
    <w:rsid w:val="00FB0D1E"/>
    <w:rsid w:val="00FB37CB"/>
    <w:rsid w:val="00FD64D7"/>
    <w:rsid w:val="00FE108B"/>
    <w:rsid w:val="00FE3C0B"/>
    <w:rsid w:val="00FF6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  <w14:docId w14:val="74BC7B54"/>
  <w15:docId w15:val="{C0DD20A6-B8D0-4C23-965C-44696689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433E8"/>
    <w:pPr>
      <w:spacing w:after="160" w:line="259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433E8"/>
    <w:pPr>
      <w:keepNext/>
      <w:keepLines/>
      <w:spacing w:before="320" w:after="0" w:line="240" w:lineRule="auto"/>
      <w:outlineLvl w:val="0"/>
    </w:pPr>
    <w:rPr>
      <w:rFonts w:ascii="Calibri Light" w:eastAsia="SimSun" w:hAnsi="Calibri Light" w:cs="Times New Roman"/>
      <w:color w:val="2E74B5"/>
      <w:sz w:val="30"/>
      <w:szCs w:val="3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1"/>
    </w:pPr>
    <w:rPr>
      <w:rFonts w:ascii="Calibri Light" w:eastAsia="SimSun" w:hAnsi="Calibri Light" w:cs="Times New Roman"/>
      <w:color w:val="C45911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433E8"/>
    <w:pPr>
      <w:keepNext/>
      <w:keepLines/>
      <w:spacing w:before="40" w:after="0" w:line="240" w:lineRule="auto"/>
      <w:outlineLvl w:val="2"/>
    </w:pPr>
    <w:rPr>
      <w:rFonts w:ascii="Calibri Light" w:eastAsia="SimSun" w:hAnsi="Calibri Light" w:cs="Times New Roman"/>
      <w:color w:val="538135"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433E8"/>
    <w:pPr>
      <w:keepNext/>
      <w:keepLines/>
      <w:spacing w:before="40" w:after="0"/>
      <w:outlineLvl w:val="3"/>
    </w:pPr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433E8"/>
    <w:pPr>
      <w:keepNext/>
      <w:keepLines/>
      <w:spacing w:before="40" w:after="0"/>
      <w:outlineLvl w:val="4"/>
    </w:pPr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433E8"/>
    <w:pPr>
      <w:keepNext/>
      <w:keepLines/>
      <w:spacing w:before="40" w:after="0"/>
      <w:outlineLvl w:val="5"/>
    </w:pPr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4433E8"/>
    <w:pPr>
      <w:keepNext/>
      <w:keepLines/>
      <w:spacing w:before="40" w:after="0"/>
      <w:outlineLvl w:val="6"/>
    </w:pPr>
    <w:rPr>
      <w:rFonts w:ascii="Calibri Light" w:eastAsia="SimSun" w:hAnsi="Calibri Light" w:cs="Times New Roman"/>
      <w:color w:val="1F4E79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433E8"/>
    <w:pPr>
      <w:keepNext/>
      <w:keepLines/>
      <w:spacing w:before="40" w:after="0"/>
      <w:outlineLvl w:val="7"/>
    </w:pPr>
    <w:rPr>
      <w:rFonts w:ascii="Calibri Light" w:eastAsia="SimSun" w:hAnsi="Calibri Light" w:cs="Times New Roman"/>
      <w:color w:val="833C0B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433E8"/>
    <w:pPr>
      <w:keepNext/>
      <w:keepLines/>
      <w:spacing w:before="40" w:after="0"/>
      <w:outlineLvl w:val="8"/>
    </w:pPr>
    <w:rPr>
      <w:rFonts w:ascii="Calibri Light" w:eastAsia="SimSun" w:hAnsi="Calibri Light" w:cs="Times New Roman"/>
      <w:color w:val="3856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285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รายการย่อหน้า1"/>
    <w:basedOn w:val="Normal"/>
    <w:uiPriority w:val="34"/>
    <w:rsid w:val="00BA7833"/>
    <w:pPr>
      <w:ind w:left="720"/>
      <w:contextualSpacing/>
    </w:pPr>
  </w:style>
  <w:style w:type="paragraph" w:styleId="Footer">
    <w:name w:val="footer"/>
    <w:aliases w:val="·éÒÂ¡ÃÐ´ÒÉ"/>
    <w:basedOn w:val="Normal"/>
    <w:link w:val="FooterChar"/>
    <w:uiPriority w:val="99"/>
    <w:rsid w:val="00226F68"/>
    <w:pPr>
      <w:tabs>
        <w:tab w:val="center" w:pos="4153"/>
        <w:tab w:val="right" w:pos="8306"/>
      </w:tabs>
    </w:pPr>
  </w:style>
  <w:style w:type="character" w:styleId="PageNumber">
    <w:name w:val="page number"/>
    <w:aliases w:val="àÅ¢Ë¹éÒ,In table font,Nui -1"/>
    <w:basedOn w:val="DefaultParagraphFont"/>
    <w:rsid w:val="00226F68"/>
  </w:style>
  <w:style w:type="paragraph" w:styleId="Header">
    <w:name w:val="header"/>
    <w:aliases w:val=" อักขระ"/>
    <w:basedOn w:val="Normal"/>
    <w:link w:val="HeaderChar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Heading7Char">
    <w:name w:val="Heading 7 Char"/>
    <w:link w:val="Heading7"/>
    <w:uiPriority w:val="9"/>
    <w:rsid w:val="004433E8"/>
    <w:rPr>
      <w:rFonts w:ascii="Calibri Light" w:eastAsia="SimSun" w:hAnsi="Calibri Light" w:cs="Times New Roman"/>
      <w:color w:val="1F4E79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356C5"/>
    <w:rPr>
      <w:rFonts w:ascii="Leelawadee" w:hAnsi="Leelawadee"/>
      <w:sz w:val="18"/>
    </w:rPr>
  </w:style>
  <w:style w:type="character" w:customStyle="1" w:styleId="BalloonTextChar">
    <w:name w:val="Balloon Text Char"/>
    <w:link w:val="BalloonText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Heading1Char">
    <w:name w:val="Heading 1 Char"/>
    <w:link w:val="Heading1"/>
    <w:uiPriority w:val="9"/>
    <w:rsid w:val="004433E8"/>
    <w:rPr>
      <w:rFonts w:ascii="Calibri Light" w:eastAsia="SimSun" w:hAnsi="Calibri Light" w:cs="Times New Roman"/>
      <w:color w:val="2E74B5"/>
      <w:sz w:val="30"/>
      <w:szCs w:val="30"/>
    </w:rPr>
  </w:style>
  <w:style w:type="character" w:customStyle="1" w:styleId="HeaderChar">
    <w:name w:val="Header Char"/>
    <w:aliases w:val=" อักขระ Char"/>
    <w:link w:val="Header"/>
    <w:uiPriority w:val="99"/>
    <w:rsid w:val="006D7041"/>
    <w:rPr>
      <w:sz w:val="22"/>
      <w:szCs w:val="28"/>
    </w:rPr>
  </w:style>
  <w:style w:type="character" w:customStyle="1" w:styleId="71">
    <w:name w:val="หัวเรื่อง 7 อักขระ1"/>
    <w:locked/>
    <w:rsid w:val="003A1F75"/>
    <w:rPr>
      <w:rFonts w:ascii="Times New Roman" w:eastAsia="MS Mincho" w:hAnsi="Times New Roman"/>
      <w:sz w:val="24"/>
      <w:szCs w:val="28"/>
      <w:lang w:eastAsia="ja-JP" w:bidi="ar-SA"/>
    </w:rPr>
  </w:style>
  <w:style w:type="character" w:customStyle="1" w:styleId="FooterChar">
    <w:name w:val="Footer Char"/>
    <w:aliases w:val="·éÒÂ¡ÃÐ´ÒÉ Char"/>
    <w:link w:val="Footer"/>
    <w:uiPriority w:val="99"/>
    <w:rsid w:val="00287DD9"/>
    <w:rPr>
      <w:sz w:val="22"/>
      <w:szCs w:val="28"/>
      <w:lang w:eastAsia="en-US"/>
    </w:rPr>
  </w:style>
  <w:style w:type="character" w:customStyle="1" w:styleId="Heading2Char">
    <w:name w:val="Heading 2 Char"/>
    <w:link w:val="Heading2"/>
    <w:uiPriority w:val="9"/>
    <w:semiHidden/>
    <w:rsid w:val="004433E8"/>
    <w:rPr>
      <w:rFonts w:ascii="Calibri Light" w:eastAsia="SimSun" w:hAnsi="Calibri Light" w:cs="Times New Roman"/>
      <w:color w:val="C45911"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4433E8"/>
    <w:rPr>
      <w:rFonts w:ascii="Calibri Light" w:eastAsia="SimSun" w:hAnsi="Calibri Light" w:cs="Times New Roman"/>
      <w:color w:val="538135"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4433E8"/>
    <w:rPr>
      <w:rFonts w:ascii="Calibri Light" w:eastAsia="SimSun" w:hAnsi="Calibri Light" w:cs="Times New Roman"/>
      <w:i/>
      <w:iCs/>
      <w:color w:val="2F5496"/>
      <w:sz w:val="25"/>
      <w:szCs w:val="25"/>
    </w:rPr>
  </w:style>
  <w:style w:type="character" w:customStyle="1" w:styleId="Heading5Char">
    <w:name w:val="Heading 5 Char"/>
    <w:link w:val="Heading5"/>
    <w:uiPriority w:val="9"/>
    <w:semiHidden/>
    <w:rsid w:val="004433E8"/>
    <w:rPr>
      <w:rFonts w:ascii="Calibri Light" w:eastAsia="SimSun" w:hAnsi="Calibri Light" w:cs="Times New Roman"/>
      <w:i/>
      <w:iCs/>
      <w:color w:val="833C0B"/>
      <w:sz w:val="24"/>
      <w:szCs w:val="24"/>
    </w:rPr>
  </w:style>
  <w:style w:type="character" w:customStyle="1" w:styleId="Heading6Char">
    <w:name w:val="Heading 6 Char"/>
    <w:link w:val="Heading6"/>
    <w:uiPriority w:val="9"/>
    <w:semiHidden/>
    <w:rsid w:val="004433E8"/>
    <w:rPr>
      <w:rFonts w:ascii="Calibri Light" w:eastAsia="SimSun" w:hAnsi="Calibri Light" w:cs="Times New Roman"/>
      <w:i/>
      <w:iCs/>
      <w:color w:val="385623"/>
      <w:sz w:val="23"/>
      <w:szCs w:val="23"/>
    </w:rPr>
  </w:style>
  <w:style w:type="character" w:customStyle="1" w:styleId="Heading8Char">
    <w:name w:val="Heading 8 Char"/>
    <w:link w:val="Heading8"/>
    <w:uiPriority w:val="9"/>
    <w:semiHidden/>
    <w:rsid w:val="004433E8"/>
    <w:rPr>
      <w:rFonts w:ascii="Calibri Light" w:eastAsia="SimSun" w:hAnsi="Calibri Light" w:cs="Times New Roman"/>
      <w:color w:val="833C0B"/>
      <w:sz w:val="21"/>
      <w:szCs w:val="21"/>
    </w:rPr>
  </w:style>
  <w:style w:type="character" w:customStyle="1" w:styleId="Heading9Char">
    <w:name w:val="Heading 9 Char"/>
    <w:link w:val="Heading9"/>
    <w:uiPriority w:val="9"/>
    <w:semiHidden/>
    <w:rsid w:val="004433E8"/>
    <w:rPr>
      <w:rFonts w:ascii="Calibri Light" w:eastAsia="SimSun" w:hAnsi="Calibri Light" w:cs="Times New Roman"/>
      <w:color w:val="385623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4433E8"/>
    <w:pPr>
      <w:spacing w:line="240" w:lineRule="auto"/>
    </w:pPr>
    <w:rPr>
      <w:b/>
      <w:bCs/>
      <w:smallCaps/>
      <w:color w:val="5B9BD5"/>
      <w:spacing w:val="6"/>
    </w:rPr>
  </w:style>
  <w:style w:type="paragraph" w:styleId="Title">
    <w:name w:val="Title"/>
    <w:basedOn w:val="Normal"/>
    <w:next w:val="Normal"/>
    <w:link w:val="TitleChar"/>
    <w:uiPriority w:val="10"/>
    <w:qFormat/>
    <w:rsid w:val="004433E8"/>
    <w:pPr>
      <w:spacing w:after="0" w:line="240" w:lineRule="auto"/>
      <w:contextualSpacing/>
    </w:pPr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character" w:customStyle="1" w:styleId="TitleChar">
    <w:name w:val="Title Char"/>
    <w:link w:val="Title"/>
    <w:uiPriority w:val="10"/>
    <w:rsid w:val="004433E8"/>
    <w:rPr>
      <w:rFonts w:ascii="Calibri Light" w:eastAsia="SimSun" w:hAnsi="Calibri Light" w:cs="Times New Roman"/>
      <w:color w:val="2E74B5"/>
      <w:spacing w:val="-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433E8"/>
    <w:pPr>
      <w:numPr>
        <w:ilvl w:val="1"/>
      </w:numPr>
      <w:spacing w:line="240" w:lineRule="auto"/>
    </w:pPr>
    <w:rPr>
      <w:rFonts w:ascii="Calibri Light" w:eastAsia="SimSun" w:hAnsi="Calibri Light" w:cs="Times New Roman"/>
    </w:rPr>
  </w:style>
  <w:style w:type="character" w:customStyle="1" w:styleId="SubtitleChar">
    <w:name w:val="Subtitle Char"/>
    <w:link w:val="Subtitle"/>
    <w:uiPriority w:val="11"/>
    <w:rsid w:val="004433E8"/>
    <w:rPr>
      <w:rFonts w:ascii="Calibri Light" w:eastAsia="SimSun" w:hAnsi="Calibri Light" w:cs="Times New Roman"/>
    </w:rPr>
  </w:style>
  <w:style w:type="character" w:styleId="Strong">
    <w:name w:val="Strong"/>
    <w:uiPriority w:val="22"/>
    <w:qFormat/>
    <w:rsid w:val="004433E8"/>
    <w:rPr>
      <w:b/>
      <w:bCs/>
    </w:rPr>
  </w:style>
  <w:style w:type="character" w:styleId="Emphasis">
    <w:name w:val="Emphasis"/>
    <w:uiPriority w:val="20"/>
    <w:qFormat/>
    <w:rsid w:val="004433E8"/>
    <w:rPr>
      <w:i/>
      <w:iCs/>
    </w:rPr>
  </w:style>
  <w:style w:type="paragraph" w:styleId="NoSpacing">
    <w:name w:val="No Spacing"/>
    <w:uiPriority w:val="1"/>
    <w:qFormat/>
    <w:rsid w:val="004433E8"/>
    <w:rPr>
      <w:sz w:val="22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4433E8"/>
    <w:pPr>
      <w:spacing w:before="120"/>
      <w:ind w:left="720" w:right="720"/>
      <w:jc w:val="center"/>
    </w:pPr>
    <w:rPr>
      <w:i/>
      <w:iCs/>
    </w:rPr>
  </w:style>
  <w:style w:type="character" w:customStyle="1" w:styleId="QuoteChar">
    <w:name w:val="Quote Char"/>
    <w:link w:val="Quote"/>
    <w:uiPriority w:val="29"/>
    <w:rsid w:val="004433E8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433E8"/>
    <w:pPr>
      <w:spacing w:before="120" w:line="300" w:lineRule="auto"/>
      <w:ind w:left="576" w:right="576"/>
      <w:jc w:val="center"/>
    </w:pPr>
    <w:rPr>
      <w:rFonts w:ascii="Calibri Light" w:eastAsia="SimSun" w:hAnsi="Calibri Light" w:cs="Times New Roman"/>
      <w:color w:val="5B9BD5"/>
      <w:sz w:val="24"/>
      <w:szCs w:val="24"/>
    </w:rPr>
  </w:style>
  <w:style w:type="character" w:customStyle="1" w:styleId="IntenseQuoteChar">
    <w:name w:val="Intense Quote Char"/>
    <w:link w:val="IntenseQuote"/>
    <w:uiPriority w:val="30"/>
    <w:rsid w:val="004433E8"/>
    <w:rPr>
      <w:rFonts w:ascii="Calibri Light" w:eastAsia="SimSun" w:hAnsi="Calibri Light" w:cs="Times New Roman"/>
      <w:color w:val="5B9BD5"/>
      <w:sz w:val="24"/>
      <w:szCs w:val="24"/>
    </w:rPr>
  </w:style>
  <w:style w:type="character" w:styleId="SubtleEmphasis">
    <w:name w:val="Subtle Emphasis"/>
    <w:uiPriority w:val="19"/>
    <w:qFormat/>
    <w:rsid w:val="004433E8"/>
    <w:rPr>
      <w:i/>
      <w:iCs/>
      <w:color w:val="404040"/>
    </w:rPr>
  </w:style>
  <w:style w:type="character" w:styleId="IntenseEmphasis">
    <w:name w:val="Intense Emphasis"/>
    <w:uiPriority w:val="21"/>
    <w:qFormat/>
    <w:rsid w:val="004433E8"/>
    <w:rPr>
      <w:b w:val="0"/>
      <w:bCs w:val="0"/>
      <w:i/>
      <w:iCs/>
      <w:color w:val="5B9BD5"/>
    </w:rPr>
  </w:style>
  <w:style w:type="character" w:styleId="SubtleReference">
    <w:name w:val="Subtle Reference"/>
    <w:uiPriority w:val="31"/>
    <w:qFormat/>
    <w:rsid w:val="004433E8"/>
    <w:rPr>
      <w:smallCaps/>
      <w:color w:val="404040"/>
      <w:u w:val="single" w:color="7F7F7F"/>
    </w:rPr>
  </w:style>
  <w:style w:type="character" w:styleId="IntenseReference">
    <w:name w:val="Intense Reference"/>
    <w:uiPriority w:val="32"/>
    <w:qFormat/>
    <w:rsid w:val="004433E8"/>
    <w:rPr>
      <w:b/>
      <w:bCs/>
      <w:smallCaps/>
      <w:color w:val="5B9BD5"/>
      <w:spacing w:val="5"/>
      <w:u w:val="single"/>
    </w:rPr>
  </w:style>
  <w:style w:type="character" w:styleId="BookTitle">
    <w:name w:val="Book Title"/>
    <w:uiPriority w:val="33"/>
    <w:qFormat/>
    <w:rsid w:val="004433E8"/>
    <w:rPr>
      <w:b/>
      <w:bCs/>
      <w:smallCap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433E8"/>
    <w:pPr>
      <w:outlineLvl w:val="9"/>
    </w:pPr>
  </w:style>
  <w:style w:type="paragraph" w:styleId="ListParagraph">
    <w:name w:val="List Paragraph"/>
    <w:basedOn w:val="Normal"/>
    <w:uiPriority w:val="34"/>
    <w:qFormat/>
    <w:rsid w:val="0035613A"/>
    <w:pPr>
      <w:spacing w:after="200" w:line="276" w:lineRule="auto"/>
      <w:ind w:left="720"/>
      <w:contextualSpacing/>
    </w:pPr>
    <w:rPr>
      <w:szCs w:val="28"/>
    </w:rPr>
  </w:style>
  <w:style w:type="character" w:styleId="Hyperlink">
    <w:name w:val="Hyperlink"/>
    <w:uiPriority w:val="99"/>
    <w:semiHidden/>
    <w:unhideWhenUsed/>
    <w:rsid w:val="003561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08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9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8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31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l.facebook.com/l.php?u=http%3A%2F%2Fwww.onec.go.th%2Findex.php%2Fpage%2Fcategory%2FCAT0000006&amp;h=ATMImJC6o0SPOJv_bHuZU8geSCJ2UGcLy5RHyq5zy2SxS2i6PWgl6Bw50JvO404TLGlIjJRE4jGQveTh6gIsBZkbh98qal4jXyRVm6Sxhr_4a3FPFxd1N7NJ3ptKvvUW3NYr-xgoVFR09spNYpkMDN_MdP2Q_ASiybtOXEIChYqppemLdIRimESfWjzQbNjfgWVoC4_sM-EMF0qW5GKQ5mQH2U3ngx9idmrJrpsUYovCFcPzrb5vXq2ek4pgp_Zmka_D5TJpLfWig9DZ92BbpxhX1rs7NxI8ImGj2wF9duKD7q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C9FC83-1AE7-43C8-B29F-9CEA060593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14</Pages>
  <Words>1901</Words>
  <Characters>10837</Characters>
  <Application>Microsoft Office Word</Application>
  <DocSecurity>0</DocSecurity>
  <Lines>90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12713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Windows User</cp:lastModifiedBy>
  <cp:revision>6</cp:revision>
  <cp:lastPrinted>2018-12-24T09:25:00Z</cp:lastPrinted>
  <dcterms:created xsi:type="dcterms:W3CDTF">2022-06-15T07:38:00Z</dcterms:created>
  <dcterms:modified xsi:type="dcterms:W3CDTF">2023-04-04T08:25:00Z</dcterms:modified>
</cp:coreProperties>
</file>