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proofErr w:type="spellStart"/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มค</w:t>
      </w:r>
      <w:proofErr w:type="spellEnd"/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อ.3 รายละเอียดรายวิชา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(ฉบับย่อ)</w:t>
      </w: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B266F" w:rsidRPr="003E7DFF" w:rsidRDefault="00BB266F" w:rsidP="00BB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รหัสวิชา 0314513 หลักสูตรและวิธีวิทยาการการจัดการเรียนรู้</w:t>
      </w: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Curriculum and Pedagogy for Learning Management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ประกาศนียบัตรบัณฑิต </w:t>
      </w: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สาขาวิชา วิชาชีพครู (หลักสูตรปรับปรุง  พ.ศ.2</w:t>
      </w:r>
      <w:r w:rsidRPr="003E7DFF">
        <w:rPr>
          <w:rFonts w:ascii="TH SarabunPSK" w:hAnsi="TH SarabunPSK" w:cs="TH SarabunPSK"/>
          <w:b/>
          <w:bCs/>
          <w:sz w:val="32"/>
          <w:szCs w:val="32"/>
          <w:lang w:val="en-US"/>
        </w:rPr>
        <w:t>564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BB266F" w:rsidRPr="003E7DFF" w:rsidRDefault="00BB266F" w:rsidP="00BB266F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E7DFF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3E7DF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BB266F" w:rsidRPr="003E7DFF" w:rsidRDefault="00BB266F" w:rsidP="00BB266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B266F" w:rsidRPr="003E7DFF" w:rsidRDefault="00BB266F" w:rsidP="00BB266F">
      <w:pPr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มหาวิทยาลัยทักษิณ</w:t>
      </w:r>
    </w:p>
    <w:p w:rsidR="00BB266F" w:rsidRPr="003E7DFF" w:rsidRDefault="00BB266F" w:rsidP="00BB26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วิทยาเขตสงขลา / คณะศึกษาศาสตร์</w:t>
      </w:r>
    </w:p>
    <w:p w:rsidR="00BB266F" w:rsidRPr="003E7DFF" w:rsidRDefault="00BB266F" w:rsidP="00BB266F">
      <w:pPr>
        <w:rPr>
          <w:rFonts w:ascii="TH SarabunPSK" w:hAnsi="TH SarabunPSK" w:cs="TH SarabunPSK"/>
          <w:sz w:val="32"/>
          <w:szCs w:val="32"/>
        </w:rPr>
      </w:pPr>
    </w:p>
    <w:p w:rsidR="00BB266F" w:rsidRPr="003E7DFF" w:rsidRDefault="00BB266F" w:rsidP="00BB266F">
      <w:pPr>
        <w:outlineLvl w:val="6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1. รหัส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และคำอธิบายรายวิชา </w:t>
      </w:r>
    </w:p>
    <w:p w:rsidR="00BB266F" w:rsidRPr="003E7DFF" w:rsidRDefault="00BB266F" w:rsidP="00BB266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</w:rPr>
        <w:t>0314513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หลักสูตรและวิธีวิทยาการการจัดการเรียนรู้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:rsidR="00BB266F" w:rsidRPr="003E7DFF" w:rsidRDefault="00BB266F" w:rsidP="00BB266F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</w:rPr>
        <w:tab/>
        <w:t>Curriculum and Pedagogy for Learning Management</w:t>
      </w:r>
    </w:p>
    <w:p w:rsidR="00BB266F" w:rsidRPr="003E7DFF" w:rsidRDefault="00BB266F" w:rsidP="00BB266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b/>
          <w:bCs/>
          <w:sz w:val="32"/>
          <w:szCs w:val="32"/>
        </w:rPr>
        <w:tab/>
      </w:r>
      <w:r w:rsidRPr="003E7DFF">
        <w:rPr>
          <w:rFonts w:ascii="TH SarabunPSK" w:hAnsi="TH SarabunPSK" w:cs="TH SarabunPSK" w:hint="cs"/>
          <w:sz w:val="32"/>
          <w:szCs w:val="32"/>
          <w:cs/>
        </w:rPr>
        <w:t>ปรัชญาการศึกษา แนวคิด ทฤษฎีหลักสูตร การพัฒนาหลักสูตร การออกแบบและจัดทำหลักสูตร การนำหลักสูตรไปใช้และการประเมินหลักสูตร  ฝึกปฏิบัติการวิเคราะห์และจัดทำหลักสูตรสถานศึกษา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แนวคิด ทฤษฎี การจัดการเรียนรู้ รูปแบบการจัดการเรียนรู้เพื่อพัฒนาผู้เรียนตามบริบท</w:t>
      </w:r>
      <w:r w:rsidRPr="003E7DFF">
        <w:rPr>
          <w:rFonts w:ascii="TH SarabunPSK" w:hAnsi="TH SarabunPSK" w:cs="TH SarabunPSK"/>
          <w:sz w:val="32"/>
          <w:szCs w:val="32"/>
          <w:cs/>
        </w:rPr>
        <w:t>การเปลี่ยนแปลงของสังคมและโลก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3E7DFF">
        <w:rPr>
          <w:rFonts w:ascii="TH SarabunPSK" w:hAnsi="TH SarabunPSK" w:cs="TH SarabunPSK"/>
          <w:sz w:val="32"/>
          <w:szCs w:val="32"/>
          <w:cs/>
        </w:rPr>
        <w:t>บริหารจัดการชั้นเรียนให้ผู้เรียนเกิดการเรียนรู้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การจัดทำ</w:t>
      </w:r>
      <w:r w:rsidRPr="003E7DFF">
        <w:rPr>
          <w:rFonts w:ascii="TH SarabunPSK" w:hAnsi="TH SarabunPSK" w:cs="TH SarabunPSK"/>
          <w:sz w:val="32"/>
          <w:szCs w:val="32"/>
          <w:cs/>
        </w:rPr>
        <w:t>แผนการเรียนรู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้และฝึกปฏิบัติการจัดการเรียนรู้</w:t>
      </w:r>
      <w:r w:rsidRPr="003E7DFF">
        <w:rPr>
          <w:rFonts w:ascii="TH SarabunPSK" w:hAnsi="TH SarabunPSK" w:cs="TH SarabunPSK"/>
          <w:sz w:val="32"/>
          <w:szCs w:val="32"/>
          <w:cs/>
        </w:rPr>
        <w:t>อย่างเหมาะสมกับผู้เรียน</w:t>
      </w:r>
    </w:p>
    <w:p w:rsidR="00BB266F" w:rsidRPr="003E7DFF" w:rsidRDefault="00BB266F" w:rsidP="00BB266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</w:rPr>
        <w:tab/>
        <w:t xml:space="preserve">Philosophy of education; concepts, theories of curriculum, curriculum design and development, the application and evaluation of curriculum, practice </w:t>
      </w:r>
      <w:proofErr w:type="spellStart"/>
      <w:r w:rsidRPr="003E7DFF">
        <w:rPr>
          <w:rFonts w:ascii="TH SarabunPSK" w:hAnsi="TH SarabunPSK" w:cs="TH SarabunPSK"/>
          <w:sz w:val="32"/>
          <w:szCs w:val="32"/>
        </w:rPr>
        <w:t>analyzing</w:t>
      </w:r>
      <w:proofErr w:type="spellEnd"/>
      <w:r w:rsidRPr="003E7DFF">
        <w:rPr>
          <w:rFonts w:ascii="TH SarabunPSK" w:hAnsi="TH SarabunPSK" w:cs="TH SarabunPSK"/>
          <w:sz w:val="32"/>
          <w:szCs w:val="32"/>
        </w:rPr>
        <w:t xml:space="preserve"> and developing institutional curriculum; concepts, theories of learning management, forms</w:t>
      </w:r>
      <w:r w:rsidRPr="003E7DFF">
        <w:rPr>
          <w:rFonts w:ascii="TH SarabunPSK" w:hAnsi="TH SarabunPSK" w:cs="TH SarabunPSK"/>
          <w:sz w:val="32"/>
          <w:szCs w:val="32"/>
          <w:cs/>
        </w:rPr>
        <w:t>/</w:t>
      </w:r>
      <w:r w:rsidRPr="003E7DFF">
        <w:rPr>
          <w:rFonts w:ascii="TH SarabunPSK" w:hAnsi="TH SarabunPSK" w:cs="TH SarabunPSK"/>
          <w:sz w:val="32"/>
          <w:szCs w:val="32"/>
        </w:rPr>
        <w:t>modal of learning management to develop learners according to the changing world and the changing society, classroom management, making lesson plans and practice teaching appropriate to learners</w:t>
      </w:r>
    </w:p>
    <w:p w:rsidR="00BB266F" w:rsidRPr="003E7DFF" w:rsidRDefault="00BB266F" w:rsidP="00BB266F">
      <w:pPr>
        <w:ind w:firstLine="238"/>
        <w:rPr>
          <w:rFonts w:ascii="TH SarabunPSK" w:hAnsi="TH SarabunPSK" w:cs="TH SarabunPSK" w:hint="cs"/>
          <w:sz w:val="32"/>
          <w:szCs w:val="32"/>
          <w:cs/>
        </w:rPr>
      </w:pPr>
    </w:p>
    <w:p w:rsidR="00BB266F" w:rsidRPr="003E7DFF" w:rsidRDefault="00BB266F" w:rsidP="00BB26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7DFF">
        <w:rPr>
          <w:rFonts w:ascii="TH SarabunPSK" w:hAnsi="TH SarabunPSK" w:cs="TH SarabunPSK"/>
          <w:sz w:val="32"/>
          <w:szCs w:val="32"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BB266F" w:rsidRPr="003E7DFF" w:rsidRDefault="00BB266F" w:rsidP="00BB266F">
      <w:pPr>
        <w:outlineLvl w:val="6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sz w:val="32"/>
          <w:szCs w:val="32"/>
          <w:cs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3E7DFF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มีความรู้ความเข้าใจเกี่ยวกับปรัชญา แนวคิด และ</w:t>
      </w:r>
      <w:proofErr w:type="spellStart"/>
      <w:r w:rsidRPr="003E7DFF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3E7DFF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.2 มีความรู้ความเข้าใจเกี่ยวกับการวิเคราะห์และการออกแบบการพัฒนาหลักสูตร  </w:t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>.3 มีความรู้ความเข้าใจเกี่ยวกับวิทยาการการจัดการเรียนรู้ที่เน้นผู้เรียนเป็นสำคัญ การเรียนรู้เชิงรุก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.4 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E7DFF">
        <w:rPr>
          <w:rFonts w:ascii="TH SarabunPSK" w:hAnsi="TH SarabunPSK" w:cs="TH SarabunPSK"/>
          <w:sz w:val="32"/>
          <w:szCs w:val="32"/>
          <w:cs/>
        </w:rPr>
        <w:t>ความรู้ความเข้าใจการบูรณาการเนื้อหาในกลุ่มสาระการเรียนรู้ เทคนิคการควบคุมชั้นเรียน การบริหารจัดการชั้นเรียน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/>
          <w:sz w:val="32"/>
          <w:szCs w:val="32"/>
          <w:cs/>
        </w:rPr>
        <w:t>และการประสานประโยชน์ในการจัดการชั้นเรียน</w:t>
      </w:r>
      <w:r w:rsidRPr="003E7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/>
          <w:sz w:val="32"/>
          <w:szCs w:val="32"/>
          <w:cs/>
        </w:rPr>
        <w:t>มี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ความรู้ความเข้าใจเกี่ยวกับการจัดการเรียนรู้แบบบูรณาการแนวคิดปรัชญาเศรษฐกิจพอเพียงกับองค์ความรู้เกี่ยวกับชุมชนเพื่อการจัดการเรียนรู้ในบริบทที่หลากหลาย </w:t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 xml:space="preserve">2.6 </w:t>
      </w:r>
      <w:r w:rsidRPr="003E7DFF">
        <w:rPr>
          <w:rFonts w:ascii="TH SarabunPSK" w:hAnsi="TH SarabunPSK" w:cs="TH SarabunPSK"/>
          <w:sz w:val="32"/>
          <w:szCs w:val="32"/>
          <w:cs/>
        </w:rPr>
        <w:t>มีความสามารถในการวิเคราะห์และจัดทำหลักสูตรสถานศึกษาตามหลักสูตรแกนกลางการศึกษาขั้นพื้นฐานได้ และการปฏิบัติตนตามบทบาทหน้าที่ของครูในฐานะนักพัฒนาหลักสูตร</w:t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sz w:val="32"/>
          <w:szCs w:val="32"/>
          <w:lang w:val="en-US"/>
        </w:rPr>
        <w:t>7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มีความสามารถในการออกแบบแผนการจัดการเรียนรู้เชิงรุก และสามารถฝึกปฏิบัติการสอนตามแผนการจัดการเรียนรู้ได้ </w:t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/>
          <w:sz w:val="32"/>
          <w:szCs w:val="32"/>
          <w:lang w:val="en-US"/>
        </w:rPr>
        <w:t>2</w:t>
      </w:r>
      <w:r w:rsidRPr="003E7DFF">
        <w:rPr>
          <w:rFonts w:ascii="TH SarabunPSK" w:hAnsi="TH SarabunPSK" w:cs="TH SarabunPSK"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sz w:val="32"/>
          <w:szCs w:val="32"/>
          <w:lang w:val="en-US"/>
        </w:rPr>
        <w:t>8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มีเจตคติที่ดีต่อวิชาชีพครู มีความรับผิดชอบ และการพัฒนาตนเอง เป็นบุคคลแห่งการเรียนรู้และเป็นผู้นำทางวิชาการ สามารถนำความรู้ไปประยุกต์ในชีวิตประจำวันได้</w:t>
      </w:r>
    </w:p>
    <w:p w:rsidR="00BB266F" w:rsidRPr="003E7DFF" w:rsidRDefault="00BB266F" w:rsidP="00BB266F">
      <w:pPr>
        <w:tabs>
          <w:tab w:val="left" w:pos="280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3E7DFF">
        <w:rPr>
          <w:rFonts w:ascii="TH SarabunPSK" w:hAnsi="TH SarabunPSK" w:cs="TH SarabunPSK"/>
          <w:color w:val="FF0000"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/>
          <w:color w:val="FF0000"/>
          <w:sz w:val="32"/>
          <w:szCs w:val="32"/>
          <w:lang w:val="en-US"/>
        </w:rPr>
        <w:tab/>
      </w:r>
      <w:r w:rsidRPr="003E7DFF">
        <w:rPr>
          <w:rFonts w:ascii="TH SarabunPSK" w:hAnsi="TH SarabunPSK" w:cs="TH SarabunPSK"/>
          <w:sz w:val="32"/>
          <w:szCs w:val="32"/>
          <w:cs/>
        </w:rPr>
        <w:tab/>
      </w:r>
    </w:p>
    <w:p w:rsidR="00BB266F" w:rsidRPr="003E7DFF" w:rsidRDefault="00BB266F" w:rsidP="00BB266F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E7DFF">
        <w:rPr>
          <w:rFonts w:ascii="TH SarabunPSK" w:hAnsi="TH SarabunPSK" w:cs="TH SarabunPSK"/>
          <w:sz w:val="32"/>
          <w:szCs w:val="32"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BB266F" w:rsidRPr="003E7DFF" w:rsidRDefault="00BB266F" w:rsidP="00BB266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lang w:val="en-US"/>
        </w:rPr>
        <w:t xml:space="preserve">3.1 </w:t>
      </w:r>
      <w:r w:rsidRPr="003E7DFF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3E7DFF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:rsidR="00BB266F" w:rsidRPr="003E7DFF" w:rsidRDefault="00BB266F" w:rsidP="00BB266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  <w:r w:rsidRPr="003E7DFF">
        <w:rPr>
          <w:rFonts w:ascii="TH SarabunPSK" w:hAnsi="TH SarabunPSK" w:cs="TH SarabunPSK"/>
          <w:b/>
          <w:sz w:val="32"/>
          <w:szCs w:val="32"/>
          <w:lang w:val="en-US"/>
        </w:rPr>
        <w:t xml:space="preserve">3.2 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เพื่อให้สอดคล้องกับ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ข้อบังคับของคุรุสภา ว่าด้วยมาตรฐานวิชาชีพ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การศึกษา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 xml:space="preserve"> พ.ศ. </w:t>
      </w:r>
      <w:proofErr w:type="gramStart"/>
      <w:r w:rsidRPr="003E7DFF">
        <w:rPr>
          <w:rFonts w:ascii="TH SarabunPSK" w:hAnsi="TH SarabunPSK" w:cs="TH SarabunPSK"/>
          <w:bCs/>
          <w:sz w:val="32"/>
          <w:szCs w:val="32"/>
          <w:lang w:val="en-US"/>
        </w:rPr>
        <w:t>2562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 xml:space="preserve">  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รวมทั้งการเปลี่ยนแปลงทางด้านการศึกษา</w:t>
      </w:r>
      <w:proofErr w:type="gramEnd"/>
    </w:p>
    <w:p w:rsidR="00BB266F" w:rsidRPr="003E7DFF" w:rsidRDefault="00BB266F" w:rsidP="00BB266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  <w:lang w:val="en-US"/>
        </w:rPr>
      </w:pPr>
    </w:p>
    <w:p w:rsidR="00BB266F" w:rsidRPr="003E7DFF" w:rsidRDefault="00BB266F" w:rsidP="00BB266F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:rsidR="00BB266F" w:rsidRPr="003E7DFF" w:rsidRDefault="00BB266F" w:rsidP="00BB266F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E7DFF">
        <w:rPr>
          <w:rFonts w:ascii="TH SarabunPSK" w:hAnsi="TH SarabunPSK" w:cs="TH SarabunPSK"/>
          <w:sz w:val="32"/>
          <w:szCs w:val="32"/>
          <w:cs/>
        </w:rPr>
        <w:tab/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392"/>
        <w:gridCol w:w="392"/>
        <w:gridCol w:w="400"/>
        <w:gridCol w:w="360"/>
        <w:gridCol w:w="360"/>
        <w:gridCol w:w="360"/>
        <w:gridCol w:w="362"/>
        <w:gridCol w:w="360"/>
        <w:gridCol w:w="362"/>
        <w:gridCol w:w="445"/>
        <w:gridCol w:w="445"/>
        <w:gridCol w:w="366"/>
        <w:gridCol w:w="368"/>
        <w:gridCol w:w="366"/>
        <w:gridCol w:w="370"/>
        <w:gridCol w:w="392"/>
        <w:gridCol w:w="380"/>
      </w:tblGrid>
      <w:tr w:rsidR="00BB266F" w:rsidRPr="003E7DFF" w:rsidTr="005940D3">
        <w:trPr>
          <w:tblHeader/>
        </w:trPr>
        <w:tc>
          <w:tcPr>
            <w:tcW w:w="1795" w:type="pct"/>
            <w:vMerge w:val="restar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534" w:type="pct"/>
            <w:gridSpan w:val="3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536" w:type="pct"/>
            <w:gridSpan w:val="3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727" w:type="pct"/>
            <w:gridSpan w:val="4"/>
            <w:shd w:val="clear" w:color="auto" w:fill="auto"/>
            <w:vAlign w:val="center"/>
          </w:tcPr>
          <w:p w:rsidR="00BB266F" w:rsidRPr="003E7DFF" w:rsidRDefault="00BB266F" w:rsidP="005940D3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</w:t>
            </w:r>
          </w:p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และเทคโนโลยีสารสนเทศ</w:t>
            </w:r>
          </w:p>
        </w:tc>
        <w:tc>
          <w:tcPr>
            <w:tcW w:w="382" w:type="pct"/>
            <w:gridSpan w:val="2"/>
            <w:vAlign w:val="center"/>
          </w:tcPr>
          <w:p w:rsidR="00BB266F" w:rsidRPr="003E7DFF" w:rsidRDefault="00BB266F" w:rsidP="005940D3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6.</w:t>
            </w:r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ัต</w:t>
            </w:r>
            <w:proofErr w:type="spellEnd"/>
            <w:r w:rsidRPr="003E7DF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ลักษณ์</w:t>
            </w:r>
          </w:p>
        </w:tc>
      </w:tr>
      <w:tr w:rsidR="00BB266F" w:rsidRPr="003E7DFF" w:rsidTr="005940D3">
        <w:trPr>
          <w:tblHeader/>
        </w:trPr>
        <w:tc>
          <w:tcPr>
            <w:tcW w:w="1795" w:type="pct"/>
            <w:vMerge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5.3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  <w:t>5.4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6.2</w:t>
            </w:r>
          </w:p>
        </w:tc>
      </w:tr>
      <w:tr w:rsidR="00BB266F" w:rsidRPr="003E7DFF" w:rsidTr="005940D3">
        <w:trPr>
          <w:tblHeader/>
        </w:trPr>
        <w:tc>
          <w:tcPr>
            <w:tcW w:w="1795" w:type="pct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หมวดวิชาความรู้วิชาชีพครู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24"/>
                <w:szCs w:val="24"/>
                <w:lang w:val="en-US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4" w:type="pct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lang w:val="en-US"/>
              </w:rPr>
            </w:pPr>
          </w:p>
        </w:tc>
      </w:tr>
      <w:tr w:rsidR="00BB266F" w:rsidRPr="003E7DFF" w:rsidTr="005940D3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  <w:cs/>
              </w:rPr>
              <w:t>0314513 หลักสูตรและวิธีวิทยาการการจัดการเรียนรู้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BB266F" w:rsidRPr="003E7DFF" w:rsidRDefault="00BB266F" w:rsidP="005940D3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BB266F" w:rsidRPr="003E7DFF" w:rsidRDefault="00BB266F" w:rsidP="005940D3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4" w:type="pct"/>
            <w:vAlign w:val="center"/>
          </w:tcPr>
          <w:p w:rsidR="00BB266F" w:rsidRPr="003E7DFF" w:rsidRDefault="00BB266F" w:rsidP="005940D3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3E7DFF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88" w:type="pct"/>
          </w:tcPr>
          <w:p w:rsidR="00BB266F" w:rsidRPr="003E7DFF" w:rsidRDefault="00BB266F" w:rsidP="005940D3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:rsidR="00BB266F" w:rsidRPr="003E7DFF" w:rsidRDefault="00BB266F" w:rsidP="00BB266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1020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4104"/>
        <w:gridCol w:w="2977"/>
        <w:gridCol w:w="2403"/>
      </w:tblGrid>
      <w:tr w:rsidR="00BB266F" w:rsidRPr="003E7DFF" w:rsidTr="005940D3">
        <w:trPr>
          <w:trHeight w:val="452"/>
          <w:tblHeader/>
        </w:trPr>
        <w:tc>
          <w:tcPr>
            <w:tcW w:w="4820" w:type="dxa"/>
            <w:gridSpan w:val="2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403" w:type="dxa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B266F" w:rsidRPr="003E7DFF" w:rsidTr="005940D3">
        <w:trPr>
          <w:trHeight w:val="97"/>
        </w:trPr>
        <w:tc>
          <w:tcPr>
            <w:tcW w:w="4820" w:type="dxa"/>
            <w:gridSpan w:val="2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977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266F" w:rsidRPr="003E7DFF" w:rsidTr="005940D3">
        <w:trPr>
          <w:trHeight w:val="238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รณ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ซื่อสัตย์ต่องาน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ที่ได้รับมอบหมาย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เป็นที่ยอมรับและนับถือ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บุคคล ชุมชนและสังคม</w:t>
            </w:r>
          </w:p>
        </w:tc>
        <w:tc>
          <w:tcPr>
            <w:tcW w:w="2977" w:type="dxa"/>
            <w:vMerge w:val="restart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1. การมอบหมายงานให้นิสิตทำงานเดี่ยวและงานกลุ่ม เพื่อนิสิตจะได้เรียนรู้การวางแผนการ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ทำงาน การแลกเปลี่ยนความคิดเห็น  มีการค้นคว้าข้อมูล 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เกี่ยวกับการมีจริยธรรม จิตสาธารณ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ส่งเสริมและยกย่องนิสิตที่มีการปฏิบัติตนเหมาะสม  มีคุณธรรมพื้นฐาน</w:t>
            </w:r>
            <w:proofErr w:type="gram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</w:tc>
        <w:tc>
          <w:tcPr>
            <w:tcW w:w="2403" w:type="dxa"/>
            <w:vMerge w:val="restart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ทำงานกลุ่ม  การตรงต่อเวลาในการเข้าชั้นเรียน และส่งงานตามที่ได้รับมอบหมายรวมทั้งสังเกต ลักษณะการ</w:t>
            </w:r>
            <w:r w:rsidRPr="003E7DFF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สื่อสารและ           การทำงานของนิสิต</w:t>
            </w: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เอาใจใส่ เข้าใจความแตกต่างระหว่างบุคคล สร้างความเสมอภาคในการเรียนรู้ของผู้เรียน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97"/>
        </w:trPr>
        <w:tc>
          <w:tcPr>
            <w:tcW w:w="4820" w:type="dxa"/>
            <w:gridSpan w:val="2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977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วิเคราะห์ความรู้เนื้อหาวิชาที่สอน วิทยาการความรู้สมัยใหม่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โดยบูรณาการกับวิชาชีพครู ใช้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องค์ความรู้เกี่ยวกับหลักสูตร การจัดการเรียนรู้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สำหรับครูจิตวิทยา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 จิตวิทยาการ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แก้ปัญหาและพัฒนาผู้เรียนที่มี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แตกต่างระหว่างบุคคลได้เหมาะสมกับบริบทการจัดการเรียนรู้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เท่าทันการเปลี่ยนแปลงของสังคมและบริบทโลก</w:t>
            </w:r>
          </w:p>
        </w:tc>
        <w:tc>
          <w:tcPr>
            <w:tcW w:w="2977" w:type="dxa"/>
            <w:vMerge w:val="restart"/>
          </w:tcPr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 การอภิปราย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การสืบค้นข้อมูล การนำเสนอรายงาน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การมอบหมายงานให้ทำเป็นกลุ่มและนำเสนอ</w:t>
            </w:r>
          </w:p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การร่วมแลกเปลี่ยนเรียนรู้กับงานในวิชาชีพครูในชั้นเรียนจริง</w:t>
            </w:r>
          </w:p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 w:val="restart"/>
          </w:tcPr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ประเมินจากการนำเสนอรายงาน รายงานการสืบค้นข้อมูล และการสอบปลายภาค</w:t>
            </w:r>
          </w:p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ประเมินการนำความรู้ไปใช้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proofErr w:type="gram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การสังเคราะห์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การประเมินค่า จากการรายงานการวิเคราะห์หลักสูตร การออกแบบวิธีการจัดการเรียนรู้ และการเขียนแผนการ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</w:p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 แผนการจัดการเรียนรู้โดยใช้ความรู้เกี่ยวกับจิตวิทยา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และการจัดการชั้นเรียน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สื่อและเทคโนโลยี การวัดและประเมินผล และปฏิบัติการจัดการเรียนรู้ใน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สถานการณ์จำลองและสถานการณ์จริงได้สอดคล้องกับบริบท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การเรียนรู้ที่หลากหลายใน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บูรณาการแนวคิดปรัชญาของเศรษฐกิจพอเพียง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ศาสตร์พระราชา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องค์ความรู้เกี่ยวกับชุมชน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การปฏิบัติจริง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การบูรณาการข้ามศาสตร์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97"/>
        </w:trPr>
        <w:tc>
          <w:tcPr>
            <w:tcW w:w="4820" w:type="dxa"/>
            <w:gridSpan w:val="2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977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ในการพัฒนาตนเองให้เป็นพลเมืองที่เข้มแข็ง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ภายใต้การเปลี่ยนแปลงของสังคมอย่างมีภาวะผู้นำทางวิชาการและวิชาชีพ</w:t>
            </w:r>
          </w:p>
        </w:tc>
        <w:tc>
          <w:tcPr>
            <w:tcW w:w="2977" w:type="dxa"/>
            <w:vMerge w:val="restart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จัดกระบวนการเรียนการสอนที่ฝึกทักษะการคิด ทั้งในระดับบุคคลและกลุ่ม เช่น อภิปรายกลุ่ม กรณีศึกษา สัมมนา การจัดทำโครงการ </w:t>
            </w:r>
            <w:proofErr w:type="gram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และการฝึกปฏิบัติ</w:t>
            </w:r>
            <w:proofErr w:type="gramEnd"/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 w:val="restart"/>
          </w:tcPr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ประเมินจากการแสดงความคิดเห็นในกิจกรรมส่งเสริมการคิด รายงานบุคคลและรายงานกลุ่ม การนำเสนอหน้าชั้นเรียน และจัดส่งผลการวิเคราะห์กรณีศึกษา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หรือตัวอย่าง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Pr="003E7DF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การประเมินเพื่อการประกันคุณภาพการศึกษา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ใช้วิจัยเป็นฐานในการพัฒนาผู้เรียนให้เกิด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มีทักษะที่จำเป็นในศตวรรษที่ 21 เพื่อเป็นผู้สร้างหรือร่วมสร้างนวัตกรรม 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พัฒนาความเชี่ยวชาญในวิชาชีพ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ปฏิบัติงานและพัฒนานวัตกรรม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ได้อย่างสร้างสรรค์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97"/>
        </w:trPr>
        <w:tc>
          <w:tcPr>
            <w:tcW w:w="10200" w:type="dxa"/>
            <w:gridSpan w:val="4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วิเคราะห์กระบวนทัศน์การทำงานของครูกับชุมชนและสร้าง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และนำไปสู่การสร้าง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เครือข่ายความร่วมมือ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ระหว่างครู นักเรียน ผู้ปกครอง และชุมชน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shd w:val="clear" w:color="auto" w:fill="FFFF00"/>
              </w:rPr>
            </w:pP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</w:rPr>
              <w:lastRenderedPageBreak/>
              <w:t>-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3E7DFF">
              <w:rPr>
                <w:rFonts w:ascii="TH SarabunPSK" w:eastAsia="BrowalliaNew-Bold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 xml:space="preserve">กระบวนการกลุ่ม ระดมความคิด การวางแผนการทำงาน บทบาทหน้าที่รับผิดชอบ ตามความถนัดความสามารถ 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lastRenderedPageBreak/>
              <w:t>แลกเปลี่ยน</w:t>
            </w:r>
            <w:r w:rsidRPr="003E7DFF">
              <w:rPr>
                <w:rFonts w:ascii="TH SarabunPSK" w:eastAsia="BrowalliaNew-Bold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cs/>
              </w:rPr>
              <w:t>ยอมรับความคิดเห็นซึ่งกันและกัน</w:t>
            </w:r>
            <w:r w:rsidRPr="003E7DFF">
              <w:rPr>
                <w:rFonts w:ascii="TH SarabunPSK" w:eastAsia="BrowalliaNew-Bold" w:hAnsi="TH SarabunPSK" w:cs="TH SarabunPSK"/>
                <w:color w:val="000000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สอดแทรกเรื่องการมีมนุษย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การสื่อสารทำงานร่วมกับผู้อื่นในบริบทผู้นำและผู้ตามที่ดี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3E7DFF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ในขณะการปฏิบัติงานของนิสิตที่ได้รับมอบหมายในรายวิชา</w:t>
            </w:r>
          </w:p>
        </w:tc>
        <w:tc>
          <w:tcPr>
            <w:tcW w:w="2403" w:type="dxa"/>
            <w:vMerge w:val="restart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รายงานจากแบบประเมินการทำงานกลุ่ม</w:t>
            </w: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ความรู้วิชาการ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วิชาชีพครู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กับความรู้ชุมชน เพื่อ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ปฏิบัติงานในหน้าที่ครู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อยู่ร่วมกันบนพื้นฐานความแตกต่างทางวัฒนธรรม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 และสังคม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โดยใช้ทักษะการคิดที่จำเป็นต่อการเป็นผู้นำ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การสร้างชุมชนการเรียนรู้เชิงวิชาชีพ (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PLC)</w:t>
            </w:r>
          </w:p>
        </w:tc>
        <w:tc>
          <w:tcPr>
            <w:tcW w:w="2977" w:type="dxa"/>
            <w:vMerge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97"/>
        </w:trPr>
        <w:tc>
          <w:tcPr>
            <w:tcW w:w="10200" w:type="dxa"/>
            <w:gridSpan w:val="4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วิเคราะห์ข้อมูลสถิติ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สังเคราะห์ข้อมูลเชิงปริมาณ และเชิงคุณภาพ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เพื่อเข้าใจองค์ความรู้ หรือประเด็นปัญหา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ได้อย่างรวดเร็ว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และประเมินข้อมูลสารสนเทศจากแหล่งข้อมูลที่หลากหลาย ได้อย่างเท่าทันการเปลี่ยนแปลงในสังคมดิจิทัล</w:t>
            </w:r>
          </w:p>
        </w:tc>
        <w:tc>
          <w:tcPr>
            <w:tcW w:w="2977" w:type="dxa"/>
            <w:vMerge w:val="restart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จัดการเรียนรู้การสอนที่เน้นการฝึกทักษะการสื่อสารทั้งการพูด การฟัง การเขียน ในระหว่างผู้เรียน ผู้สอน และผู้เกี่ยวข้องอื่น </w:t>
            </w: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จัดประสบการณ์ให้ผู้เรียนนำเสนอผลงาน </w:t>
            </w:r>
            <w:proofErr w:type="gram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โดยใช้เทคโนโลยีสารสนเทศ  ใช้เทคโนโลยีสารสนเทศทางคอมพิวเตอร์และสถิติ</w:t>
            </w:r>
            <w:proofErr w:type="gramEnd"/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 w:val="restart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 ประเมินทักษะการพูดในการนำเสนอผลงาน การเขียนรายงาน การนำเสนอโดยใช้เทคโนโลยีสารสนเทศ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ประเมินความสามารถในการใช้ทักษะทางคอมพิวเตอร์และสถิติเพื่ออธิบาย อภิปรายผลงานได้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ใช้ภาษาไทยและภาษาอังกฤษเพื่อการสื่อสารกับผู้เรียน บุคคลและ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กลุ่มผู้เกี่ยวข้อง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ด้วยวิธีการพูด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ช้เทคโนโลยีสารสนเทศ โปรแกรมสำเร็จรูปที่จำเป็นสำหรับการเรียนรู้ การทำงาน การประชุม 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ตระหนักถึงการละเมิดลิขสิทธิ์การลอกเลียนผลงาน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และสามารถ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ส่งข้อมูลสารสนเทศโดยใช้ดุลยพินิจที่ดี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5.4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ใช้เทคโนโลยีดิจิทัลเพื่อการศึกษาค้นคว้า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การพัฒนานวัตกรรมการเรียนรู้ การบูรณาการกับหลักปรัชญาเศรษฐกิจพอเพียง ภาษา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และศาสตร์อื่นได้อย่างรู้เท่าทัน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การเปลี่ยนแปลงของบริบทโลกและสังคม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97"/>
        </w:trPr>
        <w:tc>
          <w:tcPr>
            <w:tcW w:w="4820" w:type="dxa"/>
            <w:gridSpan w:val="2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6.วิธีวิทยาการจัดการเรียนรู้และบูรณาการอ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2977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3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E7DF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2977" w:type="dxa"/>
            <w:vMerge w:val="restart"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 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Micro teaching                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การออกแบบกิจกรรมการ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การเขียนแผนการสอน และการปฏิบัติการสอนในสถานการณ์จำลองหรือสถานการณ์จริง</w:t>
            </w:r>
          </w:p>
        </w:tc>
        <w:tc>
          <w:tcPr>
            <w:tcW w:w="2403" w:type="dxa"/>
            <w:vMerge w:val="restart"/>
          </w:tcPr>
          <w:p w:rsidR="00BB266F" w:rsidRPr="003E7DFF" w:rsidRDefault="00BB266F" w:rsidP="005940D3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ประเมินจากแผนการสอนที่นักเรียนออกแบบ และการปฏิบัติการสอนในสถานการณ์จำลองและสถานการณ์จริง</w:t>
            </w:r>
          </w:p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B266F" w:rsidRPr="003E7DFF" w:rsidTr="005940D3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BB266F" w:rsidRPr="003E7DFF" w:rsidRDefault="00BB266F" w:rsidP="005940D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.2แสดง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สมรรถนะการปฏิบัติงานในหน้าที่ครู สร้างนวัตกรรม วิจัยพัฒนาผู้เรียนและเผยแพร่</w:t>
            </w:r>
          </w:p>
        </w:tc>
        <w:tc>
          <w:tcPr>
            <w:tcW w:w="2977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403" w:type="dxa"/>
            <w:vMerge/>
          </w:tcPr>
          <w:p w:rsidR="00BB266F" w:rsidRPr="003E7DFF" w:rsidRDefault="00BB266F" w:rsidP="005940D3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BB266F" w:rsidRPr="003E7DFF" w:rsidRDefault="00BB266F" w:rsidP="00BB266F"/>
    <w:p w:rsidR="00BB266F" w:rsidRPr="003E7DFF" w:rsidRDefault="00BB266F" w:rsidP="00BB266F">
      <w:pPr>
        <w:outlineLvl w:val="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E7DFF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BB266F" w:rsidRPr="003E7DFF" w:rsidTr="005940D3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BB266F" w:rsidRPr="003E7DFF" w:rsidTr="005940D3">
        <w:trPr>
          <w:trHeight w:val="354"/>
        </w:trPr>
        <w:tc>
          <w:tcPr>
            <w:tcW w:w="2350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30</w:t>
            </w:r>
          </w:p>
        </w:tc>
        <w:tc>
          <w:tcPr>
            <w:tcW w:w="2350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</w:pPr>
          </w:p>
        </w:tc>
        <w:tc>
          <w:tcPr>
            <w:tcW w:w="2351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ชั่วโมงต่อสัปดาห์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สัปดาห์ </w:t>
            </w: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= 75</w:t>
            </w:r>
          </w:p>
        </w:tc>
      </w:tr>
    </w:tbl>
    <w:p w:rsidR="00BB266F" w:rsidRPr="003E7DFF" w:rsidRDefault="00BB266F" w:rsidP="00BB266F">
      <w:pPr>
        <w:jc w:val="thaiDistribute"/>
        <w:rPr>
          <w:rFonts w:ascii="TH SarabunPSK" w:hAnsi="TH SarabunPSK" w:cs="TH SarabunPSK" w:hint="cs"/>
          <w:color w:val="FF0000"/>
          <w:sz w:val="16"/>
          <w:szCs w:val="16"/>
        </w:rPr>
      </w:pPr>
      <w:r w:rsidRPr="003E7DFF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BB266F" w:rsidRPr="003E7DFF" w:rsidRDefault="00BB266F" w:rsidP="00BB266F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2110"/>
        <w:gridCol w:w="1134"/>
      </w:tblGrid>
      <w:tr w:rsidR="00BB266F" w:rsidRPr="003E7DFF" w:rsidTr="005940D3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BB266F" w:rsidRPr="003E7DFF" w:rsidTr="005940D3">
        <w:trPr>
          <w:tblHeader/>
        </w:trPr>
        <w:tc>
          <w:tcPr>
            <w:tcW w:w="864" w:type="dxa"/>
            <w:vMerge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110" w:type="dxa"/>
            <w:vMerge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B266F" w:rsidRPr="003E7DFF" w:rsidTr="005940D3">
        <w:trPr>
          <w:trHeight w:val="2531"/>
        </w:trPr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1-2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ชี้แจงรายละเอียดรา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ยวิชา 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บทนำ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              การพัฒนาหลักสูตร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-องค์ประกอบของหลักสูตร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ปรัชญาการศึกษา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พัฒนาห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ลักสูตร  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ทฤษฎีหลักสูตร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ระบบหลักสูตร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BB266F" w:rsidRPr="003E7DFF" w:rsidTr="005940D3"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ของการออกแบบ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แนวคิดและหลักการออกแบบ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ประเภทของหลักสูตร</w:t>
            </w:r>
          </w:p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วิเคราะห์ อภิปรายกลุ่ม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คณาจารย์</w:t>
            </w:r>
          </w:p>
        </w:tc>
      </w:tr>
      <w:tr w:rsidR="00BB266F" w:rsidRPr="003E7DFF" w:rsidTr="005940D3">
        <w:trPr>
          <w:trHeight w:val="2170"/>
        </w:trPr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4-5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รูปแบบการพัฒนา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ความหมายและความสำคัญ 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รูปแบบ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กระบวนการพัฒนา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การนำหลักสูตรไปใช้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กรณีตัวอย่าง 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BB266F" w:rsidRPr="003E7DFF" w:rsidTr="005940D3">
        <w:trPr>
          <w:trHeight w:val="2170"/>
        </w:trPr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6-7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หลักสูตรสถานศึกษา</w:t>
            </w:r>
          </w:p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หลักสูตรแกนกลางการศึกษาขั้นพื้นฐาน</w:t>
            </w:r>
          </w:p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-หลักสูตรสถานศึกษาตามหลักสูตรแกนกลางการศึกษาขั้นพื้นฐาน</w:t>
            </w:r>
          </w:p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การบูรณาการหลักสูตรตามแนวคิดปรัชญาเศรษฐกิจพอเพียง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BB266F" w:rsidRPr="003E7DFF" w:rsidTr="005940D3"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และฝึกออกแบบ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สถานศึกษาตามหลักสูตร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แกนกลางการศึกษาขั้นพื้นฐาน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สภาพปัจจุบัน ปัญหา และอุปสรรคของการนำหลักสูตรไปใช้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ของการออกแบบ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หลักสูตรในอนาคต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-การออกภาคสนามศึกษาหลักสูตรสถานศึกษา ในบริบทโรงเรียนจริง</w:t>
            </w: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BB266F" w:rsidRPr="003E7DFF" w:rsidTr="005940D3">
        <w:tc>
          <w:tcPr>
            <w:tcW w:w="864" w:type="dxa"/>
            <w:shd w:val="clear" w:color="auto" w:fill="F2F2F2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BB266F" w:rsidRPr="003E7DFF" w:rsidTr="005940D3"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ความหมายและความสำคัญของการจัดการเรียนรู้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การอภิปรายกลุ่ม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วิเคราะห์การสะท้อนผลการเรียนรู้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คณาจารย์</w:t>
            </w:r>
          </w:p>
        </w:tc>
      </w:tr>
      <w:tr w:rsidR="00BB266F" w:rsidRPr="003E7DFF" w:rsidTr="005940D3">
        <w:trPr>
          <w:trHeight w:val="2170"/>
        </w:trPr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11-12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เทคนิควิทยาการการจัดการเรียนรู้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                 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เทคนิคการจัดการเรียนรู้เชิงรุก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BB266F" w:rsidRPr="003E7DFF" w:rsidTr="005940D3"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การวิเคราะห์มาตรฐานหลักสูตรและตัวชี้วัด สู่การออกแบบการจัดการเรียนรู้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ความสำคัญ และองค์ประกอบของแผนการจัดการเรียนรู้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แนวทางการเขียนแผนการจัดการเรียนรู้ </w:t>
            </w:r>
          </w:p>
          <w:p w:rsidR="00BB266F" w:rsidRPr="003E7DFF" w:rsidRDefault="00BB266F" w:rsidP="005940D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ศึกษากรณีตัวอย่าง มอบหมายงานกลุ่ม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Pr="003E7DF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3E7DF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ภาคสนามในบริบทโรงเรียนจริงการสังเกตและวิเคราะห์ชั้นเรียนการนำเสนอรายงานประเด็นที่ได้จากการเรียนรู้</w:t>
            </w: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BB266F" w:rsidRPr="003E7DFF" w:rsidTr="005940D3"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ปฏิบัติการออกแบบแผนการจัดการเรียนรู้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ind w:right="-25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ฝึกปฏิบัติการออกแบบแผนการจัดการเรียนรู้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BB266F" w:rsidRPr="003E7DFF" w:rsidTr="005940D3">
        <w:trPr>
          <w:trHeight w:val="1085"/>
        </w:trPr>
        <w:tc>
          <w:tcPr>
            <w:tcW w:w="86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15-16</w:t>
            </w:r>
          </w:p>
        </w:tc>
        <w:tc>
          <w:tcPr>
            <w:tcW w:w="3689" w:type="dxa"/>
            <w:shd w:val="clear" w:color="auto" w:fill="auto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ฝึกปฏิบัติการจัดการเรียนรู้</w:t>
            </w:r>
          </w:p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-ปฏิบัติการสอนในสถานการณ์จำลอง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110" w:type="dxa"/>
            <w:shd w:val="clear" w:color="auto" w:fill="auto"/>
          </w:tcPr>
          <w:p w:rsidR="00BB266F" w:rsidRPr="003E7DFF" w:rsidRDefault="00BB266F" w:rsidP="005940D3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สอนและ</w:t>
            </w:r>
          </w:p>
          <w:p w:rsidR="00BB266F" w:rsidRPr="003E7DFF" w:rsidRDefault="00BB266F" w:rsidP="005940D3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สะท้อนผล             การปฏิบัติการสอน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BB266F" w:rsidRPr="003E7DFF" w:rsidTr="005940D3">
        <w:tc>
          <w:tcPr>
            <w:tcW w:w="864" w:type="dxa"/>
            <w:shd w:val="clear" w:color="auto" w:fill="F2F2F2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BB266F" w:rsidRPr="003E7DFF" w:rsidTr="005940D3">
        <w:tc>
          <w:tcPr>
            <w:tcW w:w="864" w:type="dxa"/>
            <w:shd w:val="clear" w:color="auto" w:fill="F2F2F2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B266F" w:rsidRPr="003E7DFF" w:rsidTr="005940D3">
        <w:tc>
          <w:tcPr>
            <w:tcW w:w="4553" w:type="dxa"/>
            <w:gridSpan w:val="2"/>
            <w:shd w:val="clear" w:color="auto" w:fill="F2F2F2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924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BB266F" w:rsidRPr="003E7DFF" w:rsidRDefault="00BB266F" w:rsidP="005940D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B266F" w:rsidRPr="003E7DFF" w:rsidRDefault="00BB266F" w:rsidP="00BB26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266F" w:rsidRPr="003E7DFF" w:rsidRDefault="00BB266F" w:rsidP="00BB26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266F" w:rsidRPr="003E7DFF" w:rsidRDefault="00BB266F" w:rsidP="00BB266F">
      <w:pPr>
        <w:outlineLvl w:val="6"/>
        <w:rPr>
          <w:rFonts w:ascii="TH SarabunPSK" w:hAnsi="TH SarabunPSK" w:cs="TH SarabunPSK" w:hint="cs"/>
          <w:b/>
          <w:bCs/>
          <w:sz w:val="32"/>
          <w:szCs w:val="32"/>
        </w:rPr>
      </w:pPr>
      <w:r w:rsidRPr="003E7DFF">
        <w:rPr>
          <w:rFonts w:ascii="TH SarabunPSK" w:hAnsi="TH SarabunPSK" w:cs="TH SarabunPSK" w:hint="cs"/>
          <w:b/>
          <w:bCs/>
          <w:sz w:val="32"/>
          <w:szCs w:val="32"/>
          <w:cs/>
          <w:lang w:bidi="ar-SA"/>
        </w:rPr>
        <w:t xml:space="preserve">6. </w:t>
      </w:r>
      <w:r w:rsidRPr="003E7DF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347"/>
        <w:gridCol w:w="3742"/>
        <w:gridCol w:w="1190"/>
        <w:gridCol w:w="1589"/>
      </w:tblGrid>
      <w:tr w:rsidR="00BB266F" w:rsidRPr="003E7DFF" w:rsidTr="005940D3">
        <w:tc>
          <w:tcPr>
            <w:tcW w:w="738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742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B266F" w:rsidRPr="003E7DFF" w:rsidTr="005940D3">
        <w:tc>
          <w:tcPr>
            <w:tcW w:w="738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</w:tcBorders>
          </w:tcPr>
          <w:p w:rsidR="00BB266F" w:rsidRPr="003E7DFF" w:rsidRDefault="00BB266F" w:rsidP="005940D3">
            <w:pPr>
              <w:spacing w:line="21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742" w:type="dxa"/>
            <w:tcBorders>
              <w:top w:val="single" w:sz="4" w:space="0" w:color="000000"/>
            </w:tcBorders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พฤติกรรมการเรียนและความรับผิดชอบ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B266F" w:rsidRPr="003E7DFF" w:rsidTr="005940D3">
        <w:tc>
          <w:tcPr>
            <w:tcW w:w="738" w:type="dxa"/>
            <w:vMerge w:val="restart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347" w:type="dxa"/>
            <w:vMerge w:val="restart"/>
          </w:tcPr>
          <w:p w:rsidR="00BB266F" w:rsidRPr="003E7DFF" w:rsidRDefault="00BB266F" w:rsidP="005940D3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742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B266F" w:rsidRPr="003E7DFF" w:rsidTr="005940D3">
        <w:tc>
          <w:tcPr>
            <w:tcW w:w="738" w:type="dxa"/>
            <w:vMerge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BB266F" w:rsidRPr="003E7DFF" w:rsidRDefault="00BB266F" w:rsidP="005940D3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42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17-18</w:t>
            </w:r>
          </w:p>
        </w:tc>
        <w:tc>
          <w:tcPr>
            <w:tcW w:w="1589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BB266F" w:rsidRPr="003E7DFF" w:rsidTr="005940D3">
        <w:tc>
          <w:tcPr>
            <w:tcW w:w="738" w:type="dxa"/>
            <w:vMerge w:val="restart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347" w:type="dxa"/>
            <w:vMerge w:val="restart"/>
          </w:tcPr>
          <w:p w:rsidR="00BB266F" w:rsidRPr="003E7DFF" w:rsidRDefault="00BB266F" w:rsidP="005940D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  <w:p w:rsidR="00BB266F" w:rsidRPr="003E7DFF" w:rsidRDefault="00BB266F" w:rsidP="005940D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 สัมพันธ์ระหว่างบุคคลและความรับผิดชอบ</w:t>
            </w:r>
          </w:p>
          <w:p w:rsidR="00BB266F" w:rsidRPr="003E7DFF" w:rsidRDefault="00BB266F" w:rsidP="005940D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</w:t>
            </w:r>
          </w:p>
          <w:p w:rsidR="00BB266F" w:rsidRPr="003E7DFF" w:rsidRDefault="00BB266F" w:rsidP="00BB266F">
            <w:pPr>
              <w:numPr>
                <w:ilvl w:val="0"/>
                <w:numId w:val="1"/>
              </w:numPr>
              <w:tabs>
                <w:tab w:val="left" w:pos="151"/>
              </w:tabs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</w:t>
            </w:r>
            <w:proofErr w:type="spellStart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3742" w:type="dxa"/>
          </w:tcPr>
          <w:p w:rsidR="00BB266F" w:rsidRPr="003E7DFF" w:rsidRDefault="00BB266F" w:rsidP="005940D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การวิเคราะห์เขียนรายงาน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3-8 ,10-13</w:t>
            </w:r>
          </w:p>
          <w:p w:rsidR="00BB266F" w:rsidRPr="003E7DFF" w:rsidRDefault="00BB266F" w:rsidP="005940D3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</w:p>
        </w:tc>
        <w:tc>
          <w:tcPr>
            <w:tcW w:w="1589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  <w:r w:rsidRPr="003E7DFF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  <w:tr w:rsidR="00BB266F" w:rsidRPr="003E7DFF" w:rsidTr="005940D3">
        <w:tc>
          <w:tcPr>
            <w:tcW w:w="738" w:type="dxa"/>
            <w:vMerge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BB266F" w:rsidRPr="003E7DFF" w:rsidRDefault="00BB266F" w:rsidP="005940D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2" w:type="dxa"/>
          </w:tcPr>
          <w:p w:rsidR="00BB266F" w:rsidRPr="003E7DFF" w:rsidRDefault="00BB266F" w:rsidP="005940D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การนำเสนองานหน้าชั้นเรียน</w:t>
            </w:r>
          </w:p>
        </w:tc>
        <w:tc>
          <w:tcPr>
            <w:tcW w:w="1190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3-13</w:t>
            </w:r>
          </w:p>
        </w:tc>
        <w:tc>
          <w:tcPr>
            <w:tcW w:w="1589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</w:tr>
      <w:tr w:rsidR="00BB266F" w:rsidRPr="003E7DFF" w:rsidTr="005940D3">
        <w:tc>
          <w:tcPr>
            <w:tcW w:w="738" w:type="dxa"/>
            <w:vMerge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BB266F" w:rsidRPr="003E7DFF" w:rsidRDefault="00BB266F" w:rsidP="005940D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2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E7DF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การออกแบบหลักสูตร</w:t>
            </w: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190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1589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B266F" w:rsidRPr="003E7DFF" w:rsidTr="005940D3">
        <w:tc>
          <w:tcPr>
            <w:tcW w:w="738" w:type="dxa"/>
            <w:vMerge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BB266F" w:rsidRPr="003E7DFF" w:rsidRDefault="00BB266F" w:rsidP="005940D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2" w:type="dxa"/>
          </w:tcPr>
          <w:p w:rsidR="00BB266F" w:rsidRPr="003E7DFF" w:rsidRDefault="00BB266F" w:rsidP="005940D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ฝึกปฏิบัติการเขียนแผนการจัดการเรียนรู้</w:t>
            </w:r>
          </w:p>
        </w:tc>
        <w:tc>
          <w:tcPr>
            <w:tcW w:w="1190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89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B266F" w:rsidRPr="003E7DFF" w:rsidTr="005940D3">
        <w:tc>
          <w:tcPr>
            <w:tcW w:w="738" w:type="dxa"/>
            <w:vMerge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7" w:type="dxa"/>
            <w:vMerge/>
          </w:tcPr>
          <w:p w:rsidR="00BB266F" w:rsidRPr="003E7DFF" w:rsidRDefault="00BB266F" w:rsidP="005940D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42" w:type="dxa"/>
          </w:tcPr>
          <w:p w:rsidR="00BB266F" w:rsidRPr="003E7DFF" w:rsidRDefault="00BB266F" w:rsidP="005940D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E7DFF"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ฝึกปฏิบัติการจัดการเรียนรู้</w:t>
            </w:r>
          </w:p>
        </w:tc>
        <w:tc>
          <w:tcPr>
            <w:tcW w:w="1190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1589" w:type="dxa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7DF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B266F" w:rsidRPr="003E7DFF" w:rsidTr="005940D3">
        <w:tc>
          <w:tcPr>
            <w:tcW w:w="8017" w:type="dxa"/>
            <w:gridSpan w:val="4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BB266F" w:rsidRPr="003E7DFF" w:rsidRDefault="00BB266F" w:rsidP="005940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3E7D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3E7DF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:rsidR="00541F54" w:rsidRDefault="00541F54"/>
    <w:sectPr w:rsidR="00541F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altName w:val="Angsana News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6F"/>
    <w:rsid w:val="00541F54"/>
    <w:rsid w:val="00BB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B6CE"/>
  <w15:chartTrackingRefBased/>
  <w15:docId w15:val="{8592645A-C76C-4D56-932A-6CCDF2B4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66F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2024-06-11T05:34:00Z</dcterms:created>
  <dcterms:modified xsi:type="dcterms:W3CDTF">2024-06-11T05:34:00Z</dcterms:modified>
</cp:coreProperties>
</file>