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5D7F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B1EC" wp14:editId="6570792F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5728E" w14:textId="77777777" w:rsidR="00C6715A" w:rsidRPr="004E03D5" w:rsidRDefault="00C6715A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B1EC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1755728E" w14:textId="77777777" w:rsidR="00C6715A" w:rsidRPr="004E03D5" w:rsidRDefault="00C6715A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7A57D289" w14:textId="009A3D4E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A7D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0A7D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</w:p>
    <w:p w14:paraId="1634C649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01A7A362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1733974F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314067BA" w14:textId="77777777"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0ED80821" w14:textId="77777777"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>0317</w:t>
      </w:r>
      <w:r w:rsidR="00C6715A" w:rsidRPr="005209C7">
        <w:rPr>
          <w:rFonts w:ascii="TH SarabunPSK" w:hAnsi="TH SarabunPSK" w:cs="TH SarabunPSK"/>
          <w:sz w:val="32"/>
          <w:szCs w:val="32"/>
        </w:rPr>
        <w:t>632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 xml:space="preserve"> การบริหารงานเทคโนโลยีและสื่อสารการศึกษา</w:t>
      </w:r>
    </w:p>
    <w:p w14:paraId="10BC82A4" w14:textId="77777777" w:rsidR="004C5D7B" w:rsidRPr="004C5D7B" w:rsidRDefault="00617A75" w:rsidP="00C6715A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6715A" w:rsidRPr="005209C7">
        <w:rPr>
          <w:rFonts w:ascii="TH SarabunPSK" w:hAnsi="TH SarabunPSK" w:cs="TH SarabunPSK"/>
          <w:sz w:val="32"/>
          <w:szCs w:val="32"/>
        </w:rPr>
        <w:t>Administration of Educational Technology and Communications</w:t>
      </w:r>
    </w:p>
    <w:p w14:paraId="2AEC8297" w14:textId="77777777"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14:paraId="4E5AB51B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734A" w:rsidRPr="00A72BE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0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08E2B1A1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7BC51CFD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3F61C41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23A6DDAE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53931D8C" w14:textId="77777777"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4DE16CAF" w14:textId="77777777"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5C1353D5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6C83FF8C" w14:textId="77777777"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1EEF90A7" w14:textId="77777777"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678D14A2" w14:textId="77777777" w:rsidR="002A7757" w:rsidRPr="00A72BE3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4"/>
          <w:szCs w:val="24"/>
        </w:rPr>
      </w:pPr>
    </w:p>
    <w:p w14:paraId="2A5D6D02" w14:textId="77777777"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5D2BBD9E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6730CA8A" w14:textId="77777777" w:rsidTr="00761567">
        <w:tc>
          <w:tcPr>
            <w:tcW w:w="735" w:type="dxa"/>
          </w:tcPr>
          <w:p w14:paraId="721632B5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58A4419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30741C3D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716C0B5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58FC6891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664459A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7532371F" w14:textId="77777777" w:rsidTr="00761567">
        <w:tc>
          <w:tcPr>
            <w:tcW w:w="735" w:type="dxa"/>
          </w:tcPr>
          <w:p w14:paraId="55D6ECAB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14:paraId="31424279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55FCFA71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65209CC3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2F2ACB45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17C4D529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371A8C2" w14:textId="77777777" w:rsidR="00A72BE3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64A3FB7F" w14:textId="77777777" w:rsidR="00A72BE3" w:rsidRDefault="00A72BE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E77F340" w14:textId="77777777" w:rsidR="00A72BE3" w:rsidRDefault="00A72BE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B47E0CE" w14:textId="2ABB93AE" w:rsidR="00ED7BD4" w:rsidRPr="00225DE1" w:rsidRDefault="00A72BE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lastRenderedPageBreak/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14:paraId="31B3FA3B" w14:textId="77777777" w:rsidTr="00761567">
        <w:tc>
          <w:tcPr>
            <w:tcW w:w="735" w:type="dxa"/>
          </w:tcPr>
          <w:p w14:paraId="7F8809E9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14:paraId="20F13000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14:paraId="5FCB295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0FFD06E8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78FEBD2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5FAAACCC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61B70293" w14:textId="77777777" w:rsidTr="00761567">
        <w:tc>
          <w:tcPr>
            <w:tcW w:w="735" w:type="dxa"/>
          </w:tcPr>
          <w:p w14:paraId="60938764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784" w:type="dxa"/>
          </w:tcPr>
          <w:p w14:paraId="16BDFEFE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14:paraId="11EC0CD3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27B4B71F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5AE1EA24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27E044AA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037A9A1" w14:textId="77777777"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27353B6" w14:textId="77777777"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D5F5F3B" w14:textId="50EFB764"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76156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6156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7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66700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14:paraId="4ED54CC6" w14:textId="23A4E30C"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76156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14:paraId="67EF28F6" w14:textId="77777777" w:rsidR="00AD18E0" w:rsidRPr="00A72BE3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2"/>
          <w:szCs w:val="22"/>
        </w:rPr>
      </w:pPr>
    </w:p>
    <w:p w14:paraId="5D0347D2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61E7370D" w14:textId="77777777" w:rsidR="00E93282" w:rsidRPr="00225DE1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E37DFE9" w14:textId="65F0BAF7" w:rsidR="00E93282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1B30F4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4095E6F4" w14:textId="77777777" w:rsidR="00626C6C" w:rsidRPr="00A72BE3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22"/>
          <w:szCs w:val="22"/>
          <w:cs/>
        </w:rPr>
      </w:pPr>
    </w:p>
    <w:p w14:paraId="51C9FB7A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4CC1532F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FA10013" w14:textId="6E75CDC8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1B30F4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4E8CB61D" w14:textId="77777777" w:rsidR="00002FB1" w:rsidRPr="00A72BE3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22"/>
          <w:szCs w:val="22"/>
          <w:cs/>
        </w:rPr>
      </w:pPr>
    </w:p>
    <w:p w14:paraId="07334EE1" w14:textId="77777777"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14:paraId="5665C722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9954270" w14:textId="77777777"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700F835D" w14:textId="77777777" w:rsidR="00A72BE3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76156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4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156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เมษายน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6156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7</w:t>
      </w:r>
    </w:p>
    <w:p w14:paraId="1C473BB4" w14:textId="77777777" w:rsidR="00A72BE3" w:rsidRPr="00A72BE3" w:rsidRDefault="00A72BE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22"/>
          <w:szCs w:val="22"/>
        </w:rPr>
      </w:pPr>
    </w:p>
    <w:p w14:paraId="5DFEB9B1" w14:textId="2037EB36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1026A3C1" w14:textId="77777777" w:rsidR="00ED7BD4" w:rsidRPr="00A72BE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</w:rPr>
      </w:pPr>
    </w:p>
    <w:p w14:paraId="3564DE88" w14:textId="77777777"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41D37CE" w14:textId="73CA2DFF" w:rsidR="000E7314" w:rsidRPr="000E7314" w:rsidRDefault="000E7314" w:rsidP="000E7314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หลักการและทฤษฎีที่เกี่ยวข้องกับงานเทคโนโลยีและสื่อสารการศึกษา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</w:p>
    <w:p w14:paraId="4FF2B792" w14:textId="77777777" w:rsidR="000E7314" w:rsidRPr="000E7314" w:rsidRDefault="000E7314" w:rsidP="000E7314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</w:rPr>
      </w:pP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 การบริหารงาน การจัดระบบงาน การวางแผนการดำเนินงาน  เครื่องมือ บุคลากร  งบประมาณ การบริการ ตลอดจนการประเมินโครงการ</w:t>
      </w:r>
    </w:p>
    <w:p w14:paraId="2D793ECC" w14:textId="77777777" w:rsidR="000E7314" w:rsidRPr="000E7314" w:rsidRDefault="000E7314" w:rsidP="000E7314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7314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1.3 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14:paraId="1F6ADB06" w14:textId="2E538606" w:rsidR="000E7314" w:rsidRPr="000E7314" w:rsidRDefault="000E7314" w:rsidP="000E7314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color w:val="000000"/>
          <w:sz w:val="32"/>
          <w:szCs w:val="32"/>
        </w:rPr>
      </w:pP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หลักการ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แหล่งทรัพยากรการเรียนรู้ในรูปแบบต่าง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1613085" w14:textId="7671E22A" w:rsidR="000E7314" w:rsidRPr="000E7314" w:rsidRDefault="000E7314" w:rsidP="000E7314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0E731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ในการบริหารและการจัดการและปฏิบัติตนตามจรรยาบรรณของนักเทคโนโลยีและสื่อสารการศึกษา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14:paraId="4EFA4E09" w14:textId="77777777" w:rsidR="00ED7BD4" w:rsidRPr="00B11C13" w:rsidRDefault="00ED7BD4" w:rsidP="00F41816">
      <w:pPr>
        <w:ind w:firstLine="426"/>
        <w:jc w:val="thaiDistribute"/>
        <w:rPr>
          <w:rFonts w:ascii="TH SarabunPSK" w:hAnsi="TH SarabunPSK" w:cs="TH SarabunPSK"/>
          <w:sz w:val="24"/>
          <w:szCs w:val="24"/>
        </w:rPr>
      </w:pPr>
    </w:p>
    <w:p w14:paraId="739080B7" w14:textId="77777777"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9A6D755" w14:textId="0484C71A"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71355A59" w14:textId="77777777" w:rsidR="00B11C13" w:rsidRDefault="00B11C13" w:rsidP="00B11C1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26D7F68E" w14:textId="77777777" w:rsidR="00B11C13" w:rsidRPr="00D9734A" w:rsidRDefault="00B11C13" w:rsidP="00B11C1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 บุคลากร  งบประมาณ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14:paraId="461A608E" w14:textId="2AB6A781" w:rsidR="00B11C13" w:rsidRDefault="00B11C13" w:rsidP="00B11C1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CLO3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พระราชบัญญัติว่าด้วยการกระทำผิดเกี่ยวกับคอมพิวเตอร์ตลอดจนคุณธรรม จริยธรรมของนักวิชาชีพ</w:t>
      </w:r>
    </w:p>
    <w:p w14:paraId="7CF6FF8C" w14:textId="77777777" w:rsidR="00B11C13" w:rsidRDefault="00B11C13" w:rsidP="00B11C13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14:paraId="7975CEAC" w14:textId="77777777" w:rsidR="00B11C13" w:rsidRDefault="00B11C13" w:rsidP="00D973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</w:p>
    <w:p w14:paraId="6BE195FC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6BF3F63A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939FDD1" w14:textId="77777777" w:rsidR="00083B43" w:rsidRDefault="00494EA9" w:rsidP="00083B4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CB0063" w14:textId="3C3EB30E" w:rsidR="00083B43" w:rsidRPr="00083B43" w:rsidRDefault="00083B43" w:rsidP="005A2318">
      <w:pPr>
        <w:pBdr>
          <w:top w:val="nil"/>
          <w:left w:val="nil"/>
          <w:bottom w:val="nil"/>
          <w:right w:val="nil"/>
          <w:between w:val="nil"/>
        </w:pBdr>
        <w:ind w:right="252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ความหมาย ขอบข่าย บทบาทหน้าที่ องค์ประกอบ หลักการ ทฤษฎี งานวิจัยที่เกี่ยวข้องกับงานเทคโนโลยีการศึกษาและแหล่งทรัพยากรการเรียนรู้ การบริหารงาน การจัดระบบงาน การวางแผนดำเนินงาน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</w:t>
      </w:r>
      <w:r w:rsidR="005A2318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ความผิดเกี่ยวกับคอมพิวเตอร์ตลอดจนคุณธรรม จริยธรรมของนักวิชาชีพ</w:t>
      </w:r>
    </w:p>
    <w:p w14:paraId="56DA980D" w14:textId="77777777" w:rsidR="00083B43" w:rsidRDefault="00083B43" w:rsidP="005A231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Definitions, scopes, roles of duties, components, principles, theories, related</w:t>
      </w:r>
    </w:p>
    <w:p w14:paraId="1B080C82" w14:textId="77777777"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to educational technology and learning resources; administration, working system;</w:t>
      </w:r>
    </w:p>
    <w:p w14:paraId="1ED48C47" w14:textId="77777777"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operational planning, appliances, personnel, budgets, service, project evaluation;</w:t>
      </w:r>
    </w:p>
    <w:p w14:paraId="5B164A58" w14:textId="77777777"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consulting of technology and educational communications; Cybercrime Act including</w:t>
      </w:r>
    </w:p>
    <w:p w14:paraId="012F07E9" w14:textId="77777777" w:rsidR="00083B43" w:rsidRDefault="00083B43" w:rsidP="00083B4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professional ethics and morality</w:t>
      </w:r>
    </w:p>
    <w:p w14:paraId="6B59A266" w14:textId="77777777" w:rsidR="00195474" w:rsidRPr="00B11C13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22"/>
          <w:szCs w:val="22"/>
        </w:rPr>
      </w:pPr>
    </w:p>
    <w:p w14:paraId="68B8162D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11975223" w14:textId="77777777">
        <w:tc>
          <w:tcPr>
            <w:tcW w:w="3042" w:type="dxa"/>
          </w:tcPr>
          <w:p w14:paraId="7937A552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14:paraId="66CE26F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0DBA767B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14:paraId="455FF37F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0D0D2C6D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4D6E0A8B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14:paraId="43068FA3" w14:textId="77777777" w:rsidTr="00195474">
        <w:trPr>
          <w:trHeight w:val="56"/>
        </w:trPr>
        <w:tc>
          <w:tcPr>
            <w:tcW w:w="3042" w:type="dxa"/>
          </w:tcPr>
          <w:p w14:paraId="7536C1CF" w14:textId="77777777" w:rsidR="00ED7BD4" w:rsidRPr="00225DE1" w:rsidRDefault="00083B4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3261" w:type="dxa"/>
          </w:tcPr>
          <w:p w14:paraId="50B60BC6" w14:textId="77777777"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14:paraId="72EE8238" w14:textId="77777777" w:rsidR="00ED7BD4" w:rsidRPr="00225DE1" w:rsidRDefault="00083B4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</w:t>
            </w:r>
          </w:p>
        </w:tc>
      </w:tr>
    </w:tbl>
    <w:p w14:paraId="6DC12C44" w14:textId="77777777" w:rsidR="00F24937" w:rsidRPr="00B11C13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24"/>
          <w:szCs w:val="24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6CC148E" w14:textId="77777777"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7E3D5C21" w14:textId="77777777" w:rsid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14:paraId="053F0BFF" w14:textId="77777777" w:rsidR="00B11C13" w:rsidRPr="00B11C13" w:rsidRDefault="00B11C13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24"/>
          <w:szCs w:val="24"/>
        </w:rPr>
      </w:pPr>
    </w:p>
    <w:p w14:paraId="2B225E2A" w14:textId="6C4B00BE" w:rsidR="00ED7BD4" w:rsidRDefault="00494EA9" w:rsidP="00B11C13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270779B7" w14:textId="77777777" w:rsidR="00A43D8F" w:rsidRDefault="00A43D8F" w:rsidP="00A43D8F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แผนที่กระจายความรับผิดชอบ</w:t>
      </w:r>
    </w:p>
    <w:tbl>
      <w:tblPr>
        <w:tblpPr w:leftFromText="180" w:rightFromText="180" w:vertAnchor="text" w:horzAnchor="margin" w:tblpXSpec="center" w:tblpY="2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F24937" w:rsidRPr="001B30F4" w14:paraId="3E2C0D9E" w14:textId="77777777" w:rsidTr="00B11C13">
        <w:trPr>
          <w:tblHeader/>
        </w:trPr>
        <w:tc>
          <w:tcPr>
            <w:tcW w:w="2405" w:type="dxa"/>
            <w:shd w:val="clear" w:color="auto" w:fill="auto"/>
          </w:tcPr>
          <w:p w14:paraId="64D51EEB" w14:textId="77777777" w:rsidR="00F24937" w:rsidRPr="001B30F4" w:rsidRDefault="00F24937" w:rsidP="00F24937">
            <w:pPr>
              <w:ind w:left="699" w:hanging="357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F101B79" w14:textId="77777777" w:rsidR="00F24937" w:rsidRPr="001B30F4" w:rsidRDefault="00F24937" w:rsidP="00F24937">
            <w:pPr>
              <w:pStyle w:val="ad"/>
              <w:ind w:left="-70"/>
              <w:contextualSpacing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B30F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1.</w:t>
            </w: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ด้านคุณธรรม</w:t>
            </w:r>
          </w:p>
          <w:p w14:paraId="07FAE5B3" w14:textId="77777777" w:rsidR="00F24937" w:rsidRPr="001B30F4" w:rsidRDefault="00F24937" w:rsidP="00F24937">
            <w:pPr>
              <w:ind w:right="-23"/>
              <w:jc w:val="both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4AB75B" w14:textId="77777777" w:rsidR="00F24937" w:rsidRPr="001B30F4" w:rsidRDefault="00F24937" w:rsidP="001B30F4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068E1CC" w14:textId="77777777" w:rsidR="00F24937" w:rsidRPr="001B30F4" w:rsidRDefault="00F24937" w:rsidP="00F24937">
            <w:pPr>
              <w:ind w:left="33" w:hanging="33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3. ด้านทักษะทางปัญญา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AB0A61" w14:textId="77777777" w:rsidR="00F24937" w:rsidRPr="001B30F4" w:rsidRDefault="00F24937" w:rsidP="00F24937">
            <w:pPr>
              <w:ind w:left="36" w:right="-48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B30F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875747" w14:textId="74D0B9BE" w:rsidR="00F24937" w:rsidRPr="001B30F4" w:rsidRDefault="00F24937" w:rsidP="001B30F4">
            <w:pPr>
              <w:tabs>
                <w:tab w:val="left" w:pos="1001"/>
              </w:tabs>
              <w:autoSpaceDE w:val="0"/>
              <w:autoSpaceDN w:val="0"/>
              <w:adjustRightInd w:val="0"/>
              <w:ind w:left="-35" w:firstLine="35"/>
              <w:rPr>
                <w:rFonts w:ascii="TH SarabunPSK" w:eastAsia="Calibri" w:hAnsi="TH SarabunPSK" w:cs="TH SarabunPSK"/>
                <w:b/>
                <w:bCs/>
                <w:color w:val="00B050"/>
                <w:sz w:val="28"/>
                <w:szCs w:val="28"/>
              </w:rPr>
            </w:pPr>
            <w:r w:rsidRPr="001B30F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B30F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.ด้านทักษะการวิเคราะห์ตัวเลข</w:t>
            </w:r>
            <w:r w:rsidR="00B11C13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B30F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การสื่อสารและเทคโนโลยีสารสนเทศ</w:t>
            </w:r>
          </w:p>
        </w:tc>
      </w:tr>
      <w:tr w:rsidR="001B30F4" w:rsidRPr="001B30F4" w14:paraId="22C8AE40" w14:textId="77777777" w:rsidTr="00B11C13">
        <w:trPr>
          <w:trHeight w:val="233"/>
        </w:trPr>
        <w:tc>
          <w:tcPr>
            <w:tcW w:w="2405" w:type="dxa"/>
            <w:shd w:val="clear" w:color="auto" w:fill="auto"/>
            <w:vAlign w:val="center"/>
          </w:tcPr>
          <w:p w14:paraId="3B134389" w14:textId="77777777" w:rsidR="00F24937" w:rsidRPr="001B30F4" w:rsidRDefault="00F24937" w:rsidP="00F249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30F4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หมวดวิชาเฉพาะ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12B024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C38F6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21EDC9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C2F9C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B2EB7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C016A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F1EAA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8853D2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486FE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B80BC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68A8E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3E56C3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14:paraId="2C931CE8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1B30F4" w:rsidRPr="001B30F4" w14:paraId="16162AB1" w14:textId="77777777" w:rsidTr="00B11C13">
        <w:tc>
          <w:tcPr>
            <w:tcW w:w="2405" w:type="dxa"/>
            <w:shd w:val="clear" w:color="auto" w:fill="auto"/>
            <w:vAlign w:val="center"/>
          </w:tcPr>
          <w:p w14:paraId="07D1A00D" w14:textId="77777777" w:rsidR="00F24937" w:rsidRPr="001B30F4" w:rsidRDefault="00F24937" w:rsidP="00F249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B30F4">
              <w:rPr>
                <w:rFonts w:ascii="TH SarabunPSK" w:hAnsi="TH SarabunPSK" w:cs="TH SarabunPSK"/>
                <w:sz w:val="28"/>
                <w:szCs w:val="28"/>
                <w:cs/>
              </w:rPr>
              <w:t>วิชาบังคับ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F5BB30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AD735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BF03FD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8E4CB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DF817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37AF9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17C85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2E0E5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A7E37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08F9B1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FE2ED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917FF3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E69605" w14:textId="77777777" w:rsidR="00F24937" w:rsidRPr="001B30F4" w:rsidRDefault="00F24937" w:rsidP="00F24937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1B30F4" w:rsidRPr="001B30F4" w14:paraId="559AC9E1" w14:textId="77777777" w:rsidTr="00B11C13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78DA" w14:textId="77777777" w:rsidR="00F24937" w:rsidRPr="001B30F4" w:rsidRDefault="00F24937" w:rsidP="00F24937">
            <w:pPr>
              <w:ind w:firstLine="22"/>
              <w:rPr>
                <w:rFonts w:ascii="TH SarabunPSK" w:eastAsia="Calibri" w:hAnsi="TH SarabunPSK" w:cs="TH SarabunPSK"/>
                <w:color w:val="FF0000"/>
                <w:sz w:val="28"/>
                <w:szCs w:val="28"/>
              </w:rPr>
            </w:pPr>
            <w:bookmarkStart w:id="0" w:name="_Hlk106006202"/>
            <w:r w:rsidRPr="001B30F4">
              <w:rPr>
                <w:rFonts w:ascii="TH SarabunPSK" w:hAnsi="TH SarabunPSK" w:cs="TH SarabunPSK"/>
                <w:sz w:val="28"/>
                <w:szCs w:val="28"/>
              </w:rPr>
              <w:t xml:space="preserve">0317632 </w:t>
            </w:r>
            <w:r w:rsidRPr="001B30F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การบริหารงานเทคโนโลยีและสื่อสารการศึกษา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93802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68576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7AC674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07AB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ECF17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6006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FA8A2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5429D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734D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2AE4" w14:textId="77777777" w:rsidR="00F24937" w:rsidRPr="00B11C13" w:rsidRDefault="00F24937" w:rsidP="00F24937">
            <w:pPr>
              <w:ind w:right="744"/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1F1B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92413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639E1DD" w14:textId="77777777" w:rsidR="00F24937" w:rsidRPr="00B11C13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</w:pPr>
            <w:r w:rsidRPr="00B11C1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bookmarkEnd w:id="0"/>
    <w:p w14:paraId="5915F6B6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3AA68D64" w14:textId="77777777"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228B1709" w14:textId="02CB7E9C" w:rsidR="00083B43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4CFF88B7" w14:textId="3A15AAA4" w:rsidR="00083B43" w:rsidRPr="00D9734A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 บุคลากร  งบประมาณ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14:paraId="022CA329" w14:textId="37869784" w:rsidR="00083B43" w:rsidRDefault="00083B43" w:rsidP="00083B4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CLO3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พระราชบัญญัติว่าด้วยการกระทำผิดเกี่ยวกับคอมพิวเตอร์ตลอดจนคุณธรรม จริยธรรมของนักวิชาชีพ</w:t>
      </w:r>
    </w:p>
    <w:p w14:paraId="057C04BC" w14:textId="0222D623" w:rsidR="00083B43" w:rsidRDefault="00083B43" w:rsidP="00083B43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14:paraId="01CE538E" w14:textId="77777777" w:rsidR="004F4154" w:rsidRPr="00B11C13" w:rsidRDefault="004F4154" w:rsidP="004F4154">
      <w:pPr>
        <w:ind w:firstLine="426"/>
        <w:jc w:val="thaiDistribute"/>
        <w:rPr>
          <w:rFonts w:asciiTheme="minorHAnsi" w:hAnsiTheme="minorHAnsi" w:cs="THSarabunPSK"/>
          <w:sz w:val="24"/>
          <w:szCs w:val="28"/>
        </w:rPr>
      </w:pPr>
    </w:p>
    <w:p w14:paraId="63681BFB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394"/>
      </w:tblGrid>
      <w:tr w:rsidR="00467802" w:rsidRPr="00225DE1" w14:paraId="4A8E179F" w14:textId="77777777" w:rsidTr="00083B43">
        <w:trPr>
          <w:cantSplit/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C065FFB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B9CE41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CE64FBF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14:paraId="27AA6594" w14:textId="77777777" w:rsidTr="00083B43">
        <w:trPr>
          <w:cantSplit/>
          <w:trHeight w:val="419"/>
        </w:trPr>
        <w:tc>
          <w:tcPr>
            <w:tcW w:w="1134" w:type="dxa"/>
            <w:vMerge/>
            <w:shd w:val="clear" w:color="auto" w:fill="auto"/>
            <w:vAlign w:val="center"/>
          </w:tcPr>
          <w:p w14:paraId="482D024E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1BE587C" w14:textId="77777777"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E5540F8" w14:textId="77777777"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14:paraId="0A84C904" w14:textId="77777777" w:rsidTr="00083B43">
        <w:trPr>
          <w:trHeight w:val="280"/>
        </w:trPr>
        <w:tc>
          <w:tcPr>
            <w:tcW w:w="1134" w:type="dxa"/>
            <w:shd w:val="clear" w:color="auto" w:fill="auto"/>
          </w:tcPr>
          <w:p w14:paraId="4F07B68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  <w:r w:rsidR="00083B4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75F16799" w14:textId="77777777"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14:paraId="492058A2" w14:textId="77777777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78F52906" w14:textId="77777777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14:paraId="7033B3C7" w14:textId="77777777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14:paraId="590F9693" w14:textId="77777777" w:rsidTr="00083B43">
        <w:trPr>
          <w:trHeight w:val="280"/>
        </w:trPr>
        <w:tc>
          <w:tcPr>
            <w:tcW w:w="1134" w:type="dxa"/>
            <w:shd w:val="clear" w:color="auto" w:fill="auto"/>
          </w:tcPr>
          <w:p w14:paraId="23204B56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11" w:type="dxa"/>
            <w:shd w:val="clear" w:color="auto" w:fill="auto"/>
          </w:tcPr>
          <w:p w14:paraId="28F6F484" w14:textId="77777777"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14:paraId="250F305D" w14:textId="2DE491B9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52BF3368" w14:textId="77777777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14:paraId="0C23EB89" w14:textId="34B73EA0"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14:paraId="27B75C21" w14:textId="77777777" w:rsidTr="00083B43">
        <w:trPr>
          <w:trHeight w:val="280"/>
        </w:trPr>
        <w:tc>
          <w:tcPr>
            <w:tcW w:w="1134" w:type="dxa"/>
            <w:shd w:val="clear" w:color="auto" w:fill="auto"/>
          </w:tcPr>
          <w:p w14:paraId="46105AE5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11" w:type="dxa"/>
            <w:shd w:val="clear" w:color="auto" w:fill="auto"/>
          </w:tcPr>
          <w:p w14:paraId="7C7BE6B1" w14:textId="77777777"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14:paraId="384E1CE5" w14:textId="77777777" w:rsidR="00467802" w:rsidRPr="00E02FA5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14:paraId="38BFC952" w14:textId="77777777" w:rsidTr="00083B43">
        <w:trPr>
          <w:trHeight w:val="280"/>
        </w:trPr>
        <w:tc>
          <w:tcPr>
            <w:tcW w:w="1134" w:type="dxa"/>
            <w:shd w:val="clear" w:color="auto" w:fill="auto"/>
          </w:tcPr>
          <w:p w14:paraId="405616C9" w14:textId="77777777"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11" w:type="dxa"/>
            <w:shd w:val="clear" w:color="auto" w:fill="auto"/>
          </w:tcPr>
          <w:p w14:paraId="41B4EAB8" w14:textId="77777777"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394" w:type="dxa"/>
            <w:shd w:val="clear" w:color="auto" w:fill="auto"/>
          </w:tcPr>
          <w:p w14:paraId="549D7C8B" w14:textId="77777777" w:rsidR="00910C96" w:rsidRPr="00397445" w:rsidRDefault="00910C96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14:paraId="2FB082F9" w14:textId="77777777"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D030801" w14:textId="77777777" w:rsidR="00A72BE3" w:rsidRDefault="00A72BE3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B7E08F6" w14:textId="77777777" w:rsidR="00A72BE3" w:rsidRDefault="00A72BE3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219D5C5B" w14:textId="77777777"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15009023" w14:textId="77777777"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851"/>
        <w:gridCol w:w="850"/>
        <w:gridCol w:w="2694"/>
        <w:gridCol w:w="1842"/>
      </w:tblGrid>
      <w:tr w:rsidR="00467802" w:rsidRPr="00225DE1" w14:paraId="5A9BD1A6" w14:textId="77777777" w:rsidTr="00A72BE3">
        <w:trPr>
          <w:cantSplit/>
          <w:trHeight w:val="20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1A65B97" w14:textId="57C2BB54" w:rsidR="00467802" w:rsidRPr="00397445" w:rsidRDefault="00A72BE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61497A1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09EB49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A94034C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B4F41CA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14:paraId="6BE4253E" w14:textId="77777777" w:rsidTr="00A72BE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14:paraId="26C6C378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245973B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C77499" w14:textId="52FA1CF5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0D3F8" w14:textId="26F7B7C4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E60A862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D28A8E6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A43D8F" w:rsidRPr="00225DE1" w14:paraId="6D1D514C" w14:textId="77777777" w:rsidTr="00A72BE3">
        <w:trPr>
          <w:trHeight w:val="830"/>
        </w:trPr>
        <w:tc>
          <w:tcPr>
            <w:tcW w:w="993" w:type="dxa"/>
            <w:shd w:val="clear" w:color="auto" w:fill="auto"/>
          </w:tcPr>
          <w:p w14:paraId="2A75A360" w14:textId="77777777" w:rsidR="00A43D8F" w:rsidRPr="00397445" w:rsidRDefault="00A43D8F" w:rsidP="00A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E096A6B" w14:textId="0D7DAB40" w:rsidR="00A43D8F" w:rsidRPr="00C50BB2" w:rsidRDefault="00A43D8F" w:rsidP="005A2318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วิธีการวัดและประเมินผ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5A2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14:paraId="4A449530" w14:textId="77777777" w:rsidR="00A43D8F" w:rsidRPr="004B373B" w:rsidRDefault="00A43D8F" w:rsidP="005A2318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-แนวคิดการบริหารงานเทคโนโลยีและสื่อสารการศึกษา</w:t>
            </w:r>
          </w:p>
        </w:tc>
        <w:tc>
          <w:tcPr>
            <w:tcW w:w="851" w:type="dxa"/>
            <w:shd w:val="clear" w:color="auto" w:fill="auto"/>
          </w:tcPr>
          <w:p w14:paraId="441C3844" w14:textId="77777777"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9A75CC7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49EEA20" w14:textId="77777777"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0F88B16F" w14:textId="77777777"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A0BA0B5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B20E7C3" w14:textId="51B638F2" w:rsidR="00A43D8F" w:rsidRPr="00FE5026" w:rsidRDefault="00517B32" w:rsidP="00A43D8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17B32"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43D8F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  <w:r w:rsidR="00A43D8F"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86823E5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E35CC01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40E0049A" w14:textId="77777777"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3D8F" w:rsidRPr="00225DE1" w14:paraId="3088A809" w14:textId="77777777" w:rsidTr="00A72BE3">
        <w:trPr>
          <w:trHeight w:val="830"/>
        </w:trPr>
        <w:tc>
          <w:tcPr>
            <w:tcW w:w="993" w:type="dxa"/>
            <w:shd w:val="clear" w:color="auto" w:fill="auto"/>
          </w:tcPr>
          <w:p w14:paraId="18C4CA25" w14:textId="77777777" w:rsidR="00A43D8F" w:rsidRPr="00814994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08BB8E5" w14:textId="54C9A722" w:rsidR="00A43D8F" w:rsidRDefault="00A43D8F" w:rsidP="00A43D8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517B32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การบริหารงานเทคโนโลยีและสื่อสารการศึกษาและแหล่งทรัพยากรการเรียนรู้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1B40FFA9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79CC166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3B43913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73FE71A1" w14:textId="77777777"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35A24A1" w14:textId="77777777"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842" w:type="dxa"/>
            <w:shd w:val="clear" w:color="auto" w:fill="auto"/>
          </w:tcPr>
          <w:p w14:paraId="343BE0C6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82ACCD1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1D00534E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A43D8F" w:rsidRPr="00225DE1" w14:paraId="3421428C" w14:textId="77777777" w:rsidTr="00A72BE3">
        <w:trPr>
          <w:trHeight w:val="830"/>
        </w:trPr>
        <w:tc>
          <w:tcPr>
            <w:tcW w:w="993" w:type="dxa"/>
            <w:shd w:val="clear" w:color="auto" w:fill="auto"/>
          </w:tcPr>
          <w:p w14:paraId="05A32CCD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5FFA6B8B" w14:textId="77777777"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24FCA0BE" w14:textId="77777777"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AAF6C6C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6DF2515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399E52CC" w14:textId="77777777"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9DB307B" w14:textId="77777777"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842" w:type="dxa"/>
            <w:shd w:val="clear" w:color="auto" w:fill="auto"/>
          </w:tcPr>
          <w:p w14:paraId="38DFA664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6FF1DA5" w14:textId="77777777"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14:paraId="225C5249" w14:textId="77777777" w:rsidTr="00A72BE3">
        <w:trPr>
          <w:trHeight w:val="830"/>
        </w:trPr>
        <w:tc>
          <w:tcPr>
            <w:tcW w:w="993" w:type="dxa"/>
            <w:shd w:val="clear" w:color="auto" w:fill="auto"/>
          </w:tcPr>
          <w:p w14:paraId="7B02B538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31EF26AC" w14:textId="6C40B559" w:rsidR="00A43D8F" w:rsidRPr="00090A66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วางแผนดำเนินงาน  เครื่องมือ บุคลากร งบประมาณ  และการบริการ  </w:t>
            </w:r>
          </w:p>
        </w:tc>
        <w:tc>
          <w:tcPr>
            <w:tcW w:w="851" w:type="dxa"/>
            <w:shd w:val="clear" w:color="auto" w:fill="auto"/>
          </w:tcPr>
          <w:p w14:paraId="3EAB5BBE" w14:textId="77777777" w:rsidR="00A43D8F" w:rsidRPr="00150125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EEB57E5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597DE29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1E3288F0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14:paraId="13BC21F4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36F3B0C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D39180C" w14:textId="77777777"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14:paraId="2FC7C847" w14:textId="77777777" w:rsidTr="00A72BE3">
        <w:trPr>
          <w:trHeight w:val="830"/>
        </w:trPr>
        <w:tc>
          <w:tcPr>
            <w:tcW w:w="993" w:type="dxa"/>
            <w:shd w:val="clear" w:color="auto" w:fill="auto"/>
          </w:tcPr>
          <w:p w14:paraId="4ACD90C3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4B37654D" w14:textId="77777777"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การจัดองค์กรเทคโนโลยีและสื่อสารการศึกษา </w:t>
            </w:r>
          </w:p>
          <w:p w14:paraId="27361A5C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851" w:type="dxa"/>
            <w:shd w:val="clear" w:color="auto" w:fill="auto"/>
          </w:tcPr>
          <w:p w14:paraId="619DF7AA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4331019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5FD52AB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52593DD1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14:paraId="44A550A5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5139BFE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C540EC8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14:paraId="0054744F" w14:textId="77777777" w:rsidTr="00A72BE3">
        <w:trPr>
          <w:trHeight w:val="20"/>
        </w:trPr>
        <w:tc>
          <w:tcPr>
            <w:tcW w:w="993" w:type="dxa"/>
            <w:shd w:val="clear" w:color="auto" w:fill="auto"/>
          </w:tcPr>
          <w:p w14:paraId="1E5B196C" w14:textId="48744A8C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5A2318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118" w:type="dxa"/>
            <w:shd w:val="clear" w:color="auto" w:fill="auto"/>
          </w:tcPr>
          <w:p w14:paraId="27EAFE9B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14:paraId="7D3646E3" w14:textId="57684B0D" w:rsidR="00A43D8F" w:rsidRPr="007C6427" w:rsidRDefault="005A2318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-การให้คำปรึกษาเกี่ยวกับงานเทคโนโลยีและสื่อสารการศึกษา</w:t>
            </w:r>
          </w:p>
        </w:tc>
        <w:tc>
          <w:tcPr>
            <w:tcW w:w="851" w:type="dxa"/>
            <w:shd w:val="clear" w:color="auto" w:fill="auto"/>
          </w:tcPr>
          <w:p w14:paraId="264A76B7" w14:textId="398D6825" w:rsidR="00A43D8F" w:rsidRPr="005F3D97" w:rsidRDefault="005A2318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1B914E3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4630A1B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14:paraId="668765C7" w14:textId="77777777"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7358776E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842" w:type="dxa"/>
            <w:shd w:val="clear" w:color="auto" w:fill="auto"/>
          </w:tcPr>
          <w:p w14:paraId="23EAA5A2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BE0F643" w14:textId="77777777"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14:paraId="7026B863" w14:textId="77777777" w:rsidTr="00A72BE3">
        <w:trPr>
          <w:trHeight w:val="20"/>
        </w:trPr>
        <w:tc>
          <w:tcPr>
            <w:tcW w:w="993" w:type="dxa"/>
            <w:shd w:val="clear" w:color="auto" w:fill="auto"/>
          </w:tcPr>
          <w:p w14:paraId="4D6E93F5" w14:textId="0951718F" w:rsidR="00A43D8F" w:rsidRPr="00BE03DF" w:rsidRDefault="005A2318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12-</w:t>
            </w:r>
            <w:r w:rsidR="00A43D8F"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262EF3F3" w14:textId="21E11AEF" w:rsidR="00A43D8F" w:rsidRPr="00483B2E" w:rsidRDefault="005A2318" w:rsidP="005A231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43D8F"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และการบริการในศูนย์เทคโนโลยีและสื่อสารการศึกษา</w:t>
            </w:r>
          </w:p>
        </w:tc>
        <w:tc>
          <w:tcPr>
            <w:tcW w:w="851" w:type="dxa"/>
            <w:shd w:val="clear" w:color="auto" w:fill="auto"/>
          </w:tcPr>
          <w:p w14:paraId="725171DD" w14:textId="5F39F9E7" w:rsidR="00A43D8F" w:rsidRPr="00BE03DF" w:rsidRDefault="005A2318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14:paraId="398A1B27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240885B" w14:textId="77777777"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00BBAEBB" w14:textId="77777777"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14:paraId="3B2ADABB" w14:textId="77777777"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842" w:type="dxa"/>
            <w:shd w:val="clear" w:color="auto" w:fill="auto"/>
          </w:tcPr>
          <w:p w14:paraId="76161B81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92A2052" w14:textId="77777777"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14:paraId="2A093B96" w14:textId="77777777" w:rsidTr="00A72BE3">
        <w:trPr>
          <w:trHeight w:val="20"/>
        </w:trPr>
        <w:tc>
          <w:tcPr>
            <w:tcW w:w="993" w:type="dxa"/>
            <w:shd w:val="clear" w:color="auto" w:fill="auto"/>
          </w:tcPr>
          <w:p w14:paraId="01A3F0B2" w14:textId="14D1A18B" w:rsidR="00A43D8F" w:rsidRPr="00BE03DF" w:rsidRDefault="005A2318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="00A43D8F">
              <w:rPr>
                <w:rFonts w:ascii="TH SarabunPSK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09559A42" w14:textId="77777777"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14:paraId="340B954B" w14:textId="77777777" w:rsidR="00A43D8F" w:rsidRPr="00752E7C" w:rsidRDefault="00A43D8F" w:rsidP="00A43D8F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851" w:type="dxa"/>
            <w:shd w:val="clear" w:color="auto" w:fill="auto"/>
          </w:tcPr>
          <w:p w14:paraId="3B6B2FE2" w14:textId="2CDE6A9F" w:rsidR="00A43D8F" w:rsidRPr="00BE03DF" w:rsidRDefault="005A2318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A18B3D4" w14:textId="77777777"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0B78928" w14:textId="77777777"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14:paraId="5C15A5C3" w14:textId="77777777"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14:paraId="458508B3" w14:textId="77777777" w:rsidR="00A43D8F" w:rsidRPr="00752E7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842" w:type="dxa"/>
            <w:shd w:val="clear" w:color="auto" w:fill="auto"/>
          </w:tcPr>
          <w:p w14:paraId="1BAB9338" w14:textId="77777777"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03B9D2B" w14:textId="77777777" w:rsidR="00A43D8F" w:rsidRPr="00483B2E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C4BFA" w:rsidRPr="00225DE1" w14:paraId="50A20E96" w14:textId="77777777" w:rsidTr="00A72BE3">
        <w:trPr>
          <w:cantSplit/>
          <w:trHeight w:val="20"/>
        </w:trPr>
        <w:tc>
          <w:tcPr>
            <w:tcW w:w="993" w:type="dxa"/>
            <w:shd w:val="clear" w:color="auto" w:fill="auto"/>
          </w:tcPr>
          <w:p w14:paraId="3F3FAF7A" w14:textId="77777777"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355" w:type="dxa"/>
            <w:gridSpan w:val="5"/>
            <w:vMerge w:val="restart"/>
            <w:shd w:val="clear" w:color="auto" w:fill="auto"/>
            <w:vAlign w:val="center"/>
          </w:tcPr>
          <w:p w14:paraId="093BA7D3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14:paraId="25C0F4A4" w14:textId="77777777" w:rsidTr="00A72BE3">
        <w:trPr>
          <w:cantSplit/>
          <w:trHeight w:val="20"/>
        </w:trPr>
        <w:tc>
          <w:tcPr>
            <w:tcW w:w="993" w:type="dxa"/>
            <w:shd w:val="clear" w:color="auto" w:fill="auto"/>
          </w:tcPr>
          <w:p w14:paraId="74166E86" w14:textId="77777777"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355" w:type="dxa"/>
            <w:gridSpan w:val="5"/>
            <w:vMerge/>
            <w:shd w:val="clear" w:color="auto" w:fill="auto"/>
            <w:vAlign w:val="center"/>
          </w:tcPr>
          <w:p w14:paraId="1B9B0950" w14:textId="77777777"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14:paraId="329CDD4A" w14:textId="77777777" w:rsidTr="00A72BE3">
        <w:trPr>
          <w:trHeight w:val="20"/>
        </w:trPr>
        <w:tc>
          <w:tcPr>
            <w:tcW w:w="993" w:type="dxa"/>
            <w:shd w:val="clear" w:color="auto" w:fill="auto"/>
          </w:tcPr>
          <w:p w14:paraId="7676025B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45418A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14:paraId="03F014F1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011CE" w14:textId="77777777" w:rsidR="00DC4BFA" w:rsidRPr="00180718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7E4C6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6A307112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5F6EA42B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6E2274A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D0A1FB1" w14:textId="77777777"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386EB307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09D6D269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152C8D5" w14:textId="00375D12"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/กิจกรรมกลุ่ม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B11C13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ทำรายงาน/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นำเสนอ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รายงาน  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</w:p>
    <w:p w14:paraId="2FEF602F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D49A586" w14:textId="77777777"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136"/>
        <w:gridCol w:w="2117"/>
        <w:gridCol w:w="1134"/>
      </w:tblGrid>
      <w:tr w:rsidR="00467802" w:rsidRPr="00225DE1" w14:paraId="18EF97D7" w14:textId="77777777" w:rsidTr="00A72BE3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5D5FACD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A779A6A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6B9F37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14:paraId="50C7B821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14:paraId="5DB47F50" w14:textId="77777777" w:rsidTr="00A72BE3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14:paraId="3AA0E261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983D2" w14:textId="77777777"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2EE4C" w14:textId="77777777"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CBFB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14:paraId="3E573A96" w14:textId="77777777" w:rsidTr="00A72BE3">
        <w:trPr>
          <w:trHeight w:val="20"/>
        </w:trPr>
        <w:tc>
          <w:tcPr>
            <w:tcW w:w="4537" w:type="dxa"/>
            <w:shd w:val="clear" w:color="auto" w:fill="auto"/>
          </w:tcPr>
          <w:p w14:paraId="3BA15FFE" w14:textId="66FA1F6D" w:rsidR="00467802" w:rsidRPr="00083C90" w:rsidRDefault="00467802" w:rsidP="00B11C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05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</w:tc>
        <w:tc>
          <w:tcPr>
            <w:tcW w:w="2136" w:type="dxa"/>
            <w:shd w:val="clear" w:color="auto" w:fill="auto"/>
          </w:tcPr>
          <w:p w14:paraId="38EC5D61" w14:textId="77777777"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117" w:type="dxa"/>
            <w:shd w:val="clear" w:color="auto" w:fill="auto"/>
          </w:tcPr>
          <w:p w14:paraId="5EC71E5D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14:paraId="17E4C49B" w14:textId="77777777" w:rsidR="00467802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14:paraId="2CAC5A1F" w14:textId="77777777" w:rsidTr="00A72BE3">
        <w:trPr>
          <w:trHeight w:val="20"/>
        </w:trPr>
        <w:tc>
          <w:tcPr>
            <w:tcW w:w="4537" w:type="dxa"/>
            <w:shd w:val="clear" w:color="auto" w:fill="auto"/>
          </w:tcPr>
          <w:p w14:paraId="336F62E3" w14:textId="77777777" w:rsidR="00467802" w:rsidRPr="00B056D4" w:rsidRDefault="00467802" w:rsidP="005A480C">
            <w:pPr>
              <w:autoSpaceDE w:val="0"/>
              <w:autoSpaceDN w:val="0"/>
              <w:adjustRightInd w:val="0"/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2136" w:type="dxa"/>
            <w:shd w:val="clear" w:color="auto" w:fill="auto"/>
          </w:tcPr>
          <w:p w14:paraId="53316280" w14:textId="77777777"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117" w:type="dxa"/>
            <w:shd w:val="clear" w:color="auto" w:fill="auto"/>
          </w:tcPr>
          <w:p w14:paraId="289C9FA5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14:paraId="1BA539F0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14:paraId="7F775012" w14:textId="77777777" w:rsidTr="00A72BE3">
        <w:trPr>
          <w:trHeight w:val="20"/>
        </w:trPr>
        <w:tc>
          <w:tcPr>
            <w:tcW w:w="4537" w:type="dxa"/>
            <w:shd w:val="clear" w:color="auto" w:fill="auto"/>
          </w:tcPr>
          <w:p w14:paraId="6B0A17FF" w14:textId="77777777" w:rsidR="00467802" w:rsidRPr="00180718" w:rsidRDefault="00D12BD4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2136" w:type="dxa"/>
            <w:shd w:val="clear" w:color="auto" w:fill="auto"/>
          </w:tcPr>
          <w:p w14:paraId="7D478F70" w14:textId="77777777"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117" w:type="dxa"/>
            <w:shd w:val="clear" w:color="auto" w:fill="auto"/>
          </w:tcPr>
          <w:p w14:paraId="3D56BAFE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14:paraId="43506D20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14:paraId="15ADE864" w14:textId="77777777" w:rsidTr="00A72BE3">
        <w:trPr>
          <w:trHeight w:val="20"/>
        </w:trPr>
        <w:tc>
          <w:tcPr>
            <w:tcW w:w="4537" w:type="dxa"/>
            <w:shd w:val="clear" w:color="auto" w:fill="auto"/>
          </w:tcPr>
          <w:p w14:paraId="1F47AE83" w14:textId="77777777" w:rsidR="00180718" w:rsidRPr="00180718" w:rsidRDefault="00180718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 w:rsidR="00B056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2136" w:type="dxa"/>
            <w:shd w:val="clear" w:color="auto" w:fill="auto"/>
          </w:tcPr>
          <w:p w14:paraId="1BFEA7B1" w14:textId="77777777" w:rsidR="00180718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117" w:type="dxa"/>
            <w:shd w:val="clear" w:color="auto" w:fill="auto"/>
          </w:tcPr>
          <w:p w14:paraId="1373EB73" w14:textId="77777777" w:rsidR="00180718" w:rsidRDefault="00B056D4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14:paraId="611C4C74" w14:textId="77777777" w:rsidR="00180718" w:rsidRDefault="00B056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14:paraId="2D7827E9" w14:textId="77777777" w:rsidTr="00A72BE3">
        <w:trPr>
          <w:trHeight w:val="20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4BB90D88" w14:textId="77777777" w:rsidR="00467802" w:rsidRPr="00397445" w:rsidRDefault="00467802" w:rsidP="00B11C13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9060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10FE78E4" w14:textId="77777777"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588"/>
      </w:tblGrid>
      <w:tr w:rsidR="009776FD" w:rsidRPr="00F152E0" w14:paraId="7F9D60E4" w14:textId="77777777" w:rsidTr="00B11C13">
        <w:tc>
          <w:tcPr>
            <w:tcW w:w="4484" w:type="dxa"/>
            <w:shd w:val="clear" w:color="auto" w:fill="auto"/>
          </w:tcPr>
          <w:p w14:paraId="0D7071A9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4588" w:type="dxa"/>
            <w:shd w:val="clear" w:color="auto" w:fill="auto"/>
          </w:tcPr>
          <w:p w14:paraId="2DC52807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14:paraId="13A04EC3" w14:textId="77777777" w:rsidTr="00B11C13">
        <w:tc>
          <w:tcPr>
            <w:tcW w:w="4484" w:type="dxa"/>
            <w:shd w:val="clear" w:color="auto" w:fill="auto"/>
          </w:tcPr>
          <w:p w14:paraId="539B0E8D" w14:textId="0DFF35AF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  <w:r w:rsidR="00B11C1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588" w:type="dxa"/>
            <w:shd w:val="clear" w:color="auto" w:fill="auto"/>
          </w:tcPr>
          <w:p w14:paraId="7E8A1DA5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14:paraId="5C03D688" w14:textId="77777777" w:rsidTr="00B11C13">
        <w:tc>
          <w:tcPr>
            <w:tcW w:w="4484" w:type="dxa"/>
            <w:shd w:val="clear" w:color="auto" w:fill="auto"/>
          </w:tcPr>
          <w:p w14:paraId="07FA4039" w14:textId="2F6B993E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75-79</w:t>
            </w:r>
          </w:p>
        </w:tc>
        <w:tc>
          <w:tcPr>
            <w:tcW w:w="4588" w:type="dxa"/>
            <w:shd w:val="clear" w:color="auto" w:fill="auto"/>
          </w:tcPr>
          <w:p w14:paraId="267E72B8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419D849D" w14:textId="77777777" w:rsidTr="00B11C13">
        <w:tc>
          <w:tcPr>
            <w:tcW w:w="4484" w:type="dxa"/>
            <w:shd w:val="clear" w:color="auto" w:fill="auto"/>
          </w:tcPr>
          <w:p w14:paraId="1A4A0982" w14:textId="2C6F4BEB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70-74</w:t>
            </w:r>
          </w:p>
        </w:tc>
        <w:tc>
          <w:tcPr>
            <w:tcW w:w="4588" w:type="dxa"/>
            <w:shd w:val="clear" w:color="auto" w:fill="auto"/>
          </w:tcPr>
          <w:p w14:paraId="255B7B7F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14:paraId="4D62AF07" w14:textId="77777777" w:rsidTr="00B11C13">
        <w:tc>
          <w:tcPr>
            <w:tcW w:w="4484" w:type="dxa"/>
            <w:shd w:val="clear" w:color="auto" w:fill="auto"/>
          </w:tcPr>
          <w:p w14:paraId="52F54DD5" w14:textId="1C3AA16A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65-69</w:t>
            </w:r>
          </w:p>
        </w:tc>
        <w:tc>
          <w:tcPr>
            <w:tcW w:w="4588" w:type="dxa"/>
            <w:shd w:val="clear" w:color="auto" w:fill="auto"/>
          </w:tcPr>
          <w:p w14:paraId="27B7B335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4F83772C" w14:textId="77777777" w:rsidTr="00B11C13">
        <w:tc>
          <w:tcPr>
            <w:tcW w:w="4484" w:type="dxa"/>
            <w:shd w:val="clear" w:color="auto" w:fill="auto"/>
          </w:tcPr>
          <w:p w14:paraId="5DE170EA" w14:textId="35E3C4E6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60-64</w:t>
            </w:r>
          </w:p>
        </w:tc>
        <w:tc>
          <w:tcPr>
            <w:tcW w:w="4588" w:type="dxa"/>
            <w:shd w:val="clear" w:color="auto" w:fill="auto"/>
          </w:tcPr>
          <w:p w14:paraId="2CB5A4E4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14:paraId="49B5C44E" w14:textId="77777777" w:rsidTr="00B11C13">
        <w:tc>
          <w:tcPr>
            <w:tcW w:w="4484" w:type="dxa"/>
            <w:shd w:val="clear" w:color="auto" w:fill="auto"/>
          </w:tcPr>
          <w:p w14:paraId="017FC39B" w14:textId="658E17D6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55-59</w:t>
            </w:r>
          </w:p>
        </w:tc>
        <w:tc>
          <w:tcPr>
            <w:tcW w:w="4588" w:type="dxa"/>
            <w:shd w:val="clear" w:color="auto" w:fill="auto"/>
          </w:tcPr>
          <w:p w14:paraId="1D7FC503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268A6A30" w14:textId="77777777" w:rsidTr="00B11C13">
        <w:tc>
          <w:tcPr>
            <w:tcW w:w="4484" w:type="dxa"/>
            <w:shd w:val="clear" w:color="auto" w:fill="auto"/>
          </w:tcPr>
          <w:p w14:paraId="5D38BCDD" w14:textId="10915C39" w:rsidR="009776FD" w:rsidRPr="00F152E0" w:rsidRDefault="00B11C13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50-54</w:t>
            </w:r>
          </w:p>
        </w:tc>
        <w:tc>
          <w:tcPr>
            <w:tcW w:w="4588" w:type="dxa"/>
            <w:shd w:val="clear" w:color="auto" w:fill="auto"/>
          </w:tcPr>
          <w:p w14:paraId="64B2483E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14:paraId="0FD5121F" w14:textId="77777777" w:rsidTr="00B11C13">
        <w:tc>
          <w:tcPr>
            <w:tcW w:w="4484" w:type="dxa"/>
            <w:shd w:val="clear" w:color="auto" w:fill="auto"/>
          </w:tcPr>
          <w:p w14:paraId="271869FD" w14:textId="66F6E200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11C1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4588" w:type="dxa"/>
            <w:shd w:val="clear" w:color="auto" w:fill="auto"/>
          </w:tcPr>
          <w:p w14:paraId="6EA6CB60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14:paraId="2EB0B79C" w14:textId="77777777"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4C809EBB" w14:textId="065D10B0"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นิสิตได้ระดับคะแนน</w:t>
      </w:r>
      <w:r w:rsidR="000E731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ต่ำกว่า </w:t>
      </w:r>
      <w:r w:rsidR="000E731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B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14:paraId="7D565B93" w14:textId="77777777" w:rsidR="00ED7BD4" w:rsidRPr="000E731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22"/>
          <w:szCs w:val="22"/>
        </w:rPr>
      </w:pPr>
    </w:p>
    <w:p w14:paraId="750408F7" w14:textId="77777777"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36D8E198" w14:textId="77777777"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3953536B" w14:textId="77777777" w:rsidR="004811A1" w:rsidRPr="000E7314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2"/>
          <w:szCs w:val="22"/>
        </w:rPr>
      </w:pPr>
    </w:p>
    <w:p w14:paraId="4CB4097C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31DCBD2E" w14:textId="77777777" w:rsidR="00ED7BD4" w:rsidRPr="000E731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24"/>
          <w:szCs w:val="24"/>
        </w:rPr>
      </w:pPr>
    </w:p>
    <w:p w14:paraId="7C524D19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D15F041" w14:textId="77777777"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bookmarkStart w:id="1" w:name="gjdgxs" w:colFirst="0" w:colLast="0"/>
      <w:bookmarkEnd w:id="1"/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สานักพิมพ์แห่งมหาวิทยาลัยสุโขทัยธรรมาธิราช. </w:t>
      </w:r>
    </w:p>
    <w:p w14:paraId="0DAEB1BA" w14:textId="77777777"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การศึกษา “หน่วยที่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นักพิมพ์แห่งมหาวิทยาลัยสุโขทัยธรรมาธิราช. </w:t>
      </w:r>
    </w:p>
    <w:p w14:paraId="01E4E452" w14:textId="77777777"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14:paraId="4517D6A9" w14:textId="77777777"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14:paraId="0F5638E4" w14:textId="77777777" w:rsidR="000E7314" w:rsidRPr="000E7314" w:rsidRDefault="000E7314" w:rsidP="000E73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พสุ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79D131F4" w14:textId="77777777" w:rsidR="000E7314" w:rsidRPr="000E7314" w:rsidRDefault="000E7314" w:rsidP="000E73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ังสรรค์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69766782" w14:textId="77777777" w:rsidR="000E7314" w:rsidRDefault="000E7314" w:rsidP="000E73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ศิริพร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E731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7314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0E7314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626109BB" w14:textId="77777777" w:rsidR="00614803" w:rsidRPr="000E7314" w:rsidRDefault="00614803" w:rsidP="000E7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E3A094A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FBF2A18" w14:textId="77777777" w:rsidR="00614803" w:rsidRPr="00614803" w:rsidRDefault="00614803" w:rsidP="00614803">
      <w:pPr>
        <w:tabs>
          <w:tab w:val="left" w:pos="0"/>
          <w:tab w:val="left" w:pos="720"/>
          <w:tab w:val="left" w:pos="1440"/>
        </w:tabs>
        <w:ind w:left="709" w:hanging="709"/>
        <w:rPr>
          <w:rFonts w:ascii="TH SarabunPSK" w:hAnsi="TH SarabunPSK" w:cs="TH SarabunPSK"/>
          <w:sz w:val="24"/>
          <w:szCs w:val="24"/>
          <w:cs/>
        </w:rPr>
      </w:pPr>
      <w:r w:rsidRPr="00614803">
        <w:rPr>
          <w:rFonts w:ascii="TH SarabunPSK" w:hAnsi="TH SarabunPSK" w:cs="TH SarabunPSK"/>
          <w:sz w:val="32"/>
          <w:szCs w:val="32"/>
        </w:rPr>
        <w:t>Blog at WordPress.com</w:t>
      </w:r>
      <w:r w:rsidRPr="00614803">
        <w:rPr>
          <w:rFonts w:ascii="TH SarabunPSK" w:hAnsi="TH SarabunPSK" w:cs="TH SarabunPSK" w:hint="cs"/>
          <w:sz w:val="32"/>
          <w:szCs w:val="32"/>
          <w:cs/>
        </w:rPr>
        <w:t xml:space="preserve">. (2568).  </w:t>
      </w:r>
      <w:r w:rsidRPr="00614803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ขอบข่ายเทคโนโลยีและสื่อสารการศึกษาตาม พรบ. การศึกษาแห่งชาติ 2542</w:t>
      </w:r>
      <w:r w:rsidRPr="00614803">
        <w:rPr>
          <w:rFonts w:ascii="TH SarabunPSK" w:hAnsi="TH SarabunPSK" w:cs="TH SarabunPSK" w:hint="cs"/>
          <w:sz w:val="32"/>
          <w:szCs w:val="32"/>
          <w:cs/>
        </w:rPr>
        <w:t xml:space="preserve">.  สืบค้นเมื่อ </w:t>
      </w:r>
      <w:r w:rsidRPr="00614803">
        <w:rPr>
          <w:rFonts w:ascii="TH SarabunPSK" w:hAnsi="TH SarabunPSK" w:cs="TH SarabunPSK"/>
          <w:sz w:val="32"/>
          <w:szCs w:val="32"/>
        </w:rPr>
        <w:t>8</w:t>
      </w:r>
      <w:r w:rsidRPr="00614803">
        <w:rPr>
          <w:rFonts w:ascii="TH SarabunPSK" w:hAnsi="TH SarabunPSK" w:cs="TH SarabunPSK" w:hint="cs"/>
          <w:sz w:val="32"/>
          <w:szCs w:val="32"/>
          <w:cs/>
        </w:rPr>
        <w:t xml:space="preserve"> เมษายน 2568</w:t>
      </w:r>
      <w:r w:rsidRPr="00614803">
        <w:rPr>
          <w:rFonts w:ascii="TH SarabunPSK" w:hAnsi="TH SarabunPSK" w:cs="TH SarabunPSK"/>
          <w:sz w:val="32"/>
          <w:szCs w:val="32"/>
        </w:rPr>
        <w:t xml:space="preserve">, </w:t>
      </w:r>
      <w:r w:rsidRPr="0061480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614803">
        <w:rPr>
          <w:rFonts w:ascii="TH SarabunPSK" w:hAnsi="TH SarabunPSK" w:cs="TH SarabunPSK"/>
          <w:sz w:val="32"/>
          <w:szCs w:val="32"/>
        </w:rPr>
        <w:t>https://techno58ex2.wordpress.com</w:t>
      </w:r>
      <w:r w:rsidRPr="0061480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D89C480" w14:textId="32E3B8D8"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Brown, James W, Lewis, Richard B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, Harcleroad and Fred F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1972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Administering  Educational  Media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NewYork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McGraw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Hill Book Company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6944482D" w14:textId="77777777"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Certo, Samuetl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8th ed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.).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New Jersey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Prentice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Hallz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245282E9" w14:textId="77777777"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Collins, H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2nd </w:t>
      </w:r>
      <w:r>
        <w:rPr>
          <w:rFonts w:ascii="TH SarabunPSK" w:hAnsi="TH SarabunPSK" w:cs="TH SarabunPSK"/>
          <w:color w:val="000000"/>
          <w:sz w:val="32"/>
          <w:szCs w:val="32"/>
        </w:rPr>
        <w:t>ed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.).  </w:t>
      </w:r>
      <w:r>
        <w:rPr>
          <w:rFonts w:ascii="TH SarabunPSK" w:hAnsi="TH SarabunPSK" w:cs="TH SarabunPSK"/>
          <w:color w:val="000000"/>
          <w:sz w:val="32"/>
          <w:szCs w:val="32"/>
        </w:rPr>
        <w:t>London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Business Press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14:paraId="0C74E16A" w14:textId="77777777"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Thomson Learning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0BD1856D" w14:textId="2131D479" w:rsidR="005A480C" w:rsidRPr="00B559F1" w:rsidRDefault="00B21EBD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UNIVERSITY of SANTO TOMAS</w:t>
      </w:r>
      <w:r w:rsidR="005A480C" w:rsidRPr="00B559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5A480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DC57CF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A480C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57CF" w:rsidRPr="00DC57CF">
        <w:rPr>
          <w:rFonts w:ascii="TH SarabunPSK" w:hAnsi="TH SarabunPSK" w:cs="TH SarabunPSK"/>
          <w:color w:val="000000"/>
          <w:sz w:val="32"/>
          <w:szCs w:val="32"/>
          <w:u w:val="single"/>
        </w:rPr>
        <w:t>center for educational technology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A480C" w:rsidRPr="00B559F1">
        <w:rPr>
          <w:rFonts w:ascii="TH SarabunPSK" w:hAnsi="TH SarabunPSK" w:cs="TH SarabunPSK"/>
          <w:color w:val="000000"/>
          <w:sz w:val="32"/>
          <w:szCs w:val="32"/>
        </w:rPr>
        <w:t>Ret</w:t>
      </w:r>
      <w:r w:rsidR="005A480C">
        <w:rPr>
          <w:rFonts w:ascii="TH SarabunPSK" w:hAnsi="TH SarabunPSK" w:cs="TH SarabunPSK"/>
          <w:color w:val="000000"/>
          <w:sz w:val="32"/>
          <w:szCs w:val="32"/>
        </w:rPr>
        <w:t xml:space="preserve">rieved </w:t>
      </w:r>
      <w:r>
        <w:rPr>
          <w:rFonts w:ascii="TH SarabunPSK" w:hAnsi="TH SarabunPSK" w:cs="TH SarabunPSK"/>
          <w:color w:val="000000"/>
          <w:sz w:val="32"/>
          <w:szCs w:val="32"/>
        </w:rPr>
        <w:t>April</w:t>
      </w:r>
      <w:r w:rsidR="005A480C">
        <w:rPr>
          <w:rFonts w:ascii="TH SarabunPSK" w:hAnsi="TH SarabunPSK" w:cs="TH SarabunPSK"/>
          <w:color w:val="000000"/>
          <w:sz w:val="32"/>
          <w:szCs w:val="32"/>
        </w:rPr>
        <w:t>, 4, 20</w:t>
      </w:r>
      <w:r w:rsidR="00DC57CF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5A480C">
        <w:rPr>
          <w:rFonts w:ascii="TH SarabunPSK" w:hAnsi="TH SarabunPSK" w:cs="TH SarabunPSK"/>
          <w:color w:val="000000"/>
          <w:sz w:val="32"/>
          <w:szCs w:val="32"/>
        </w:rPr>
        <w:t xml:space="preserve">, from </w:t>
      </w:r>
      <w:r w:rsidR="00DC57CF" w:rsidRPr="00DC57CF">
        <w:rPr>
          <w:rFonts w:ascii="TH SarabunPSK" w:hAnsi="TH SarabunPSK" w:cs="TH SarabunPSK"/>
          <w:color w:val="000000"/>
          <w:sz w:val="32"/>
          <w:szCs w:val="32"/>
        </w:rPr>
        <w:t>https://www.ust.edu.ph/administrative-offices/educational-technology-center/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7049B6B3" w14:textId="77777777"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56F2F2BA" w14:textId="77777777"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14:paraId="4156B398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0772073" w14:textId="77777777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6524AE1F" w14:textId="77777777" w:rsidR="00D0578C" w:rsidRPr="000E7314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24"/>
          <w:szCs w:val="24"/>
        </w:rPr>
      </w:pPr>
    </w:p>
    <w:p w14:paraId="4B38CD01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5D1D6ED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lastRenderedPageBreak/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4D32E369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344B05CB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3D29FDA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0EF4153C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4DF490E" w14:textId="77777777"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45028902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0D4EF349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28D7FE07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01392977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08F8625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14:paraId="3BE09E16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331D7D1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14:paraId="0D556581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2023C089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169E03DD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470702B0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72FEE5C3" w14:textId="77777777"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37C16326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10585A5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1BE4C071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31B77D0D" w14:textId="77777777"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74538EE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5A6012A" w14:textId="77777777"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14:paraId="2C878805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14:paraId="6679E089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CA7D4DD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14:paraId="37E947B4" w14:textId="77777777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D9E0E1B" w14:textId="77777777" w:rsidR="00D12BD4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0317632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33900A56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14:paraId="44AB0B7D" w14:textId="77777777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14:paraId="0B70A2A7" w14:textId="77777777"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A779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1BFC0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E6B6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0DCA3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141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774DC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14:paraId="520CB185" w14:textId="77777777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14:paraId="70E4A601" w14:textId="77777777"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C16E46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03B4A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DF40C6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4E34A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507549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B03E78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97056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77EEB" w14:textId="77777777"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14:paraId="16F4904E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4C032557" w14:textId="77777777" w:rsidR="00D12BD4" w:rsidRPr="005A480C" w:rsidRDefault="00D12BD4" w:rsidP="005A48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5A480C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FBC5545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72009A9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1F912E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D11640E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F385ED4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9ABAAA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E8D1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3AB8AB1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14:paraId="50BD8DC3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3F50B84F" w14:textId="77777777"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BB7C7A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1A31CA1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8E0AD4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94245A7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3E76DAF4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0BAA0D3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8A4DB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099361B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14:paraId="6FC55190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12F45785" w14:textId="77777777"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CE4F73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FCAC936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96260A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83E0635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E80D80D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FED386C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A6EEF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19EAFA5" w14:textId="77777777"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5A480C" w:rsidRPr="00225DE1" w14:paraId="7A150BCE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7FD6EEA1" w14:textId="77777777" w:rsidR="005A480C" w:rsidRPr="00397445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38D974A" w14:textId="77777777"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9F1D504" w14:textId="77777777"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85B9EA" w14:textId="77777777"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E3A4071" w14:textId="77777777"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BC70165" w14:textId="77777777"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8D716E" w14:textId="77777777"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57ED2" w14:textId="77777777"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A1F33DA" w14:textId="77777777"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472E755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14:paraId="17216759" w14:textId="77777777"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77866F09" w14:textId="77777777"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14:paraId="7B5EA4D3" w14:textId="77777777"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14:paraId="78E63CE4" w14:textId="77777777"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14:paraId="773B74F4" w14:textId="77777777" w:rsidR="00F230C8" w:rsidRPr="00225DE1" w:rsidRDefault="00F230C8" w:rsidP="00092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331E" w14:textId="77777777" w:rsidR="006B697D" w:rsidRDefault="006B697D">
      <w:r>
        <w:separator/>
      </w:r>
    </w:p>
  </w:endnote>
  <w:endnote w:type="continuationSeparator" w:id="0">
    <w:p w14:paraId="2BB4F361" w14:textId="77777777" w:rsidR="006B697D" w:rsidRDefault="006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38AB6B8-097A-491F-9EDE-A09D1E652A4F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420A75BC-8056-4A6B-A2D5-CDA84CB135B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C74FE76C-0439-4EA2-ACC0-471FDC9D143B}"/>
    <w:embedBold r:id="rId4" w:fontKey="{38592B0E-1E84-49BA-B842-D6C3CDF7F95E}"/>
    <w:embedItalic r:id="rId5" w:fontKey="{11E79D5C-C251-490C-9F5E-2458F14C57ED}"/>
    <w:embedBoldItalic r:id="rId6" w:fontKey="{09188711-EB32-42AF-B61E-8A200921EB7B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B7E44CFE-6C38-4065-81A7-19DEAB807456}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B3A6" w14:textId="77777777" w:rsidR="006B697D" w:rsidRDefault="006B697D">
      <w:r>
        <w:separator/>
      </w:r>
    </w:p>
  </w:footnote>
  <w:footnote w:type="continuationSeparator" w:id="0">
    <w:p w14:paraId="75EF06FD" w14:textId="77777777" w:rsidR="006B697D" w:rsidRDefault="006B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4940" w14:textId="77777777" w:rsidR="00C6715A" w:rsidRPr="007A2143" w:rsidRDefault="00C6715A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5363188F" wp14:editId="1BB20423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C6715A" w:rsidRPr="007A2143" w14:paraId="7E556AE5" w14:textId="77777777" w:rsidTr="007A2143">
      <w:tc>
        <w:tcPr>
          <w:tcW w:w="4814" w:type="dxa"/>
        </w:tcPr>
        <w:p w14:paraId="610710D6" w14:textId="77777777"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671DD3DB" w14:textId="77777777" w:rsidR="00C6715A" w:rsidRPr="007A2143" w:rsidRDefault="00C6715A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6715A" w:rsidRPr="007A2143" w14:paraId="5EC6D9C4" w14:textId="77777777" w:rsidTr="007A2143">
      <w:tc>
        <w:tcPr>
          <w:tcW w:w="4814" w:type="dxa"/>
        </w:tcPr>
        <w:p w14:paraId="2DF2DA70" w14:textId="77777777"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14:paraId="58B2CF48" w14:textId="77777777"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6715A" w:rsidRPr="007A2143" w14:paraId="2A3B3E16" w14:textId="77777777" w:rsidTr="007A2143">
      <w:tc>
        <w:tcPr>
          <w:tcW w:w="4814" w:type="dxa"/>
        </w:tcPr>
        <w:p w14:paraId="0D9D2187" w14:textId="77777777"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 w:rsidR="00D9734A">
            <w:rPr>
              <w:rFonts w:ascii="TH SarabunPSK" w:hAnsi="TH SarabunPSK" w:cs="TH SarabunPSK"/>
              <w:szCs w:val="22"/>
            </w:rPr>
            <w:t>0317632</w:t>
          </w:r>
        </w:p>
      </w:tc>
      <w:tc>
        <w:tcPr>
          <w:tcW w:w="4814" w:type="dxa"/>
        </w:tcPr>
        <w:p w14:paraId="601BEC0B" w14:textId="77777777"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D9734A">
            <w:rPr>
              <w:rFonts w:ascii="TH SarabunPSK" w:hAnsi="TH SarabunPSK" w:cs="TH SarabunPSK" w:hint="cs"/>
              <w:szCs w:val="22"/>
              <w:cs/>
            </w:rPr>
            <w:t>การบริหารงานเทคโนโลยีและสื่อสารการศึกษา</w:t>
          </w:r>
        </w:p>
      </w:tc>
    </w:tr>
  </w:tbl>
  <w:p w14:paraId="3DC98E89" w14:textId="77777777" w:rsidR="00C6715A" w:rsidRPr="00B7254E" w:rsidRDefault="0000000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0920E2" w:rsidRPr="000920E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FCDD" w14:textId="77777777" w:rsidR="00C6715A" w:rsidRPr="00B7254E" w:rsidRDefault="0000000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6715A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819886917">
    <w:abstractNumId w:val="4"/>
  </w:num>
  <w:num w:numId="2" w16cid:durableId="839151217">
    <w:abstractNumId w:val="15"/>
  </w:num>
  <w:num w:numId="3" w16cid:durableId="3019864">
    <w:abstractNumId w:val="13"/>
  </w:num>
  <w:num w:numId="4" w16cid:durableId="1954433021">
    <w:abstractNumId w:val="12"/>
  </w:num>
  <w:num w:numId="5" w16cid:durableId="462771803">
    <w:abstractNumId w:val="6"/>
  </w:num>
  <w:num w:numId="6" w16cid:durableId="239487288">
    <w:abstractNumId w:val="3"/>
  </w:num>
  <w:num w:numId="7" w16cid:durableId="190850168">
    <w:abstractNumId w:val="9"/>
  </w:num>
  <w:num w:numId="8" w16cid:durableId="754935138">
    <w:abstractNumId w:val="11"/>
  </w:num>
  <w:num w:numId="9" w16cid:durableId="1526603081">
    <w:abstractNumId w:val="8"/>
  </w:num>
  <w:num w:numId="10" w16cid:durableId="1372221439">
    <w:abstractNumId w:val="5"/>
  </w:num>
  <w:num w:numId="11" w16cid:durableId="1363551681">
    <w:abstractNumId w:val="0"/>
  </w:num>
  <w:num w:numId="12" w16cid:durableId="315955610">
    <w:abstractNumId w:val="10"/>
  </w:num>
  <w:num w:numId="13" w16cid:durableId="1500192345">
    <w:abstractNumId w:val="2"/>
  </w:num>
  <w:num w:numId="14" w16cid:durableId="2116974304">
    <w:abstractNumId w:val="7"/>
  </w:num>
  <w:num w:numId="15" w16cid:durableId="194122491">
    <w:abstractNumId w:val="14"/>
  </w:num>
  <w:num w:numId="16" w16cid:durableId="104406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82B5C"/>
    <w:rsid w:val="00083B43"/>
    <w:rsid w:val="000904EE"/>
    <w:rsid w:val="000920E2"/>
    <w:rsid w:val="0009356E"/>
    <w:rsid w:val="00093F90"/>
    <w:rsid w:val="000A2D8F"/>
    <w:rsid w:val="000A7746"/>
    <w:rsid w:val="000A7D86"/>
    <w:rsid w:val="000E6455"/>
    <w:rsid w:val="000E7314"/>
    <w:rsid w:val="000F678D"/>
    <w:rsid w:val="00101CE0"/>
    <w:rsid w:val="00142BE2"/>
    <w:rsid w:val="00155C86"/>
    <w:rsid w:val="00163762"/>
    <w:rsid w:val="00177469"/>
    <w:rsid w:val="00180718"/>
    <w:rsid w:val="00195474"/>
    <w:rsid w:val="001B30F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6D86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17B32"/>
    <w:rsid w:val="00537A6C"/>
    <w:rsid w:val="00545EAC"/>
    <w:rsid w:val="00551DE6"/>
    <w:rsid w:val="00571B77"/>
    <w:rsid w:val="0057307B"/>
    <w:rsid w:val="00574ED7"/>
    <w:rsid w:val="005868C8"/>
    <w:rsid w:val="005A2318"/>
    <w:rsid w:val="005A480C"/>
    <w:rsid w:val="00612716"/>
    <w:rsid w:val="00613F1A"/>
    <w:rsid w:val="00614803"/>
    <w:rsid w:val="00617A75"/>
    <w:rsid w:val="00626C6C"/>
    <w:rsid w:val="00667004"/>
    <w:rsid w:val="00667A01"/>
    <w:rsid w:val="0068172D"/>
    <w:rsid w:val="00694E37"/>
    <w:rsid w:val="006A3084"/>
    <w:rsid w:val="006B697D"/>
    <w:rsid w:val="006C0411"/>
    <w:rsid w:val="006D29C2"/>
    <w:rsid w:val="006E290D"/>
    <w:rsid w:val="006F20A1"/>
    <w:rsid w:val="0074040F"/>
    <w:rsid w:val="00756247"/>
    <w:rsid w:val="0076156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E7457"/>
    <w:rsid w:val="008F2F98"/>
    <w:rsid w:val="008F37AA"/>
    <w:rsid w:val="00910C96"/>
    <w:rsid w:val="0094749B"/>
    <w:rsid w:val="0094755E"/>
    <w:rsid w:val="00955E10"/>
    <w:rsid w:val="009776FD"/>
    <w:rsid w:val="00985ADD"/>
    <w:rsid w:val="00996B13"/>
    <w:rsid w:val="009A3801"/>
    <w:rsid w:val="009D5A15"/>
    <w:rsid w:val="009E5EA6"/>
    <w:rsid w:val="009E73E0"/>
    <w:rsid w:val="00A04B3B"/>
    <w:rsid w:val="00A139BD"/>
    <w:rsid w:val="00A24A3D"/>
    <w:rsid w:val="00A25F96"/>
    <w:rsid w:val="00A315A9"/>
    <w:rsid w:val="00A43D8F"/>
    <w:rsid w:val="00A72BE3"/>
    <w:rsid w:val="00A807F0"/>
    <w:rsid w:val="00AA5DF8"/>
    <w:rsid w:val="00AD18E0"/>
    <w:rsid w:val="00AE0809"/>
    <w:rsid w:val="00AF7604"/>
    <w:rsid w:val="00B056D4"/>
    <w:rsid w:val="00B11C13"/>
    <w:rsid w:val="00B21EBD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53773"/>
    <w:rsid w:val="00C62925"/>
    <w:rsid w:val="00C6715A"/>
    <w:rsid w:val="00C74FBA"/>
    <w:rsid w:val="00CC6622"/>
    <w:rsid w:val="00CF171D"/>
    <w:rsid w:val="00CF4946"/>
    <w:rsid w:val="00CF5558"/>
    <w:rsid w:val="00D0578C"/>
    <w:rsid w:val="00D12BD4"/>
    <w:rsid w:val="00D203D0"/>
    <w:rsid w:val="00D30FCF"/>
    <w:rsid w:val="00D66B37"/>
    <w:rsid w:val="00D905DE"/>
    <w:rsid w:val="00D9734A"/>
    <w:rsid w:val="00DA0D6C"/>
    <w:rsid w:val="00DA2866"/>
    <w:rsid w:val="00DC1F53"/>
    <w:rsid w:val="00DC4BFA"/>
    <w:rsid w:val="00DC57CF"/>
    <w:rsid w:val="00DD229E"/>
    <w:rsid w:val="00DD2F8E"/>
    <w:rsid w:val="00DE277E"/>
    <w:rsid w:val="00E04FC9"/>
    <w:rsid w:val="00E211DF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24937"/>
    <w:rsid w:val="00F41816"/>
    <w:rsid w:val="00F4463C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543A9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2435-45C8-4113-B96E-F5660153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ชัชวาล ชุมรักษา</cp:lastModifiedBy>
  <cp:revision>9</cp:revision>
  <cp:lastPrinted>2022-06-29T09:34:00Z</cp:lastPrinted>
  <dcterms:created xsi:type="dcterms:W3CDTF">2025-04-06T06:32:00Z</dcterms:created>
  <dcterms:modified xsi:type="dcterms:W3CDTF">2025-04-18T02:30:00Z</dcterms:modified>
</cp:coreProperties>
</file>